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4"/>
      </w:tblGrid>
      <w:tr w:rsidR="001A203F" w:rsidRPr="00F275D8" w:rsidTr="00AA21B8">
        <w:trPr>
          <w:trHeight w:val="80"/>
          <w:jc w:val="center"/>
        </w:trPr>
        <w:tc>
          <w:tcPr>
            <w:tcW w:w="10064" w:type="dxa"/>
            <w:tcBorders>
              <w:top w:val="nil"/>
              <w:left w:val="nil"/>
              <w:bottom w:val="nil"/>
              <w:right w:val="nil"/>
            </w:tcBorders>
          </w:tcPr>
          <w:p w:rsidR="001A203F" w:rsidRPr="00F275D8" w:rsidRDefault="00571D99" w:rsidP="004D3817">
            <w:pPr>
              <w:pStyle w:val="af0"/>
              <w:jc w:val="center"/>
              <w:rPr>
                <w:b/>
                <w:bCs/>
                <w:sz w:val="32"/>
                <w:szCs w:val="32"/>
              </w:rPr>
            </w:pPr>
            <w:r w:rsidRPr="00F275D8">
              <w:rPr>
                <w:b/>
                <w:sz w:val="32"/>
                <w:szCs w:val="32"/>
              </w:rPr>
              <w:t>ДОГОВОР</w:t>
            </w:r>
            <w:r w:rsidR="00B724F4">
              <w:rPr>
                <w:b/>
                <w:sz w:val="32"/>
                <w:szCs w:val="32"/>
              </w:rPr>
              <w:t xml:space="preserve"> </w:t>
            </w:r>
            <w:r w:rsidR="002D49C8">
              <w:rPr>
                <w:b/>
                <w:sz w:val="32"/>
                <w:szCs w:val="32"/>
              </w:rPr>
              <w:t xml:space="preserve">№ </w:t>
            </w:r>
            <w:r w:rsidR="001E7C8A">
              <w:rPr>
                <w:b/>
                <w:sz w:val="32"/>
                <w:szCs w:val="32"/>
              </w:rPr>
              <w:t>______ - ______</w:t>
            </w:r>
            <w:r w:rsidR="00ED2DA0">
              <w:rPr>
                <w:b/>
                <w:sz w:val="32"/>
                <w:szCs w:val="32"/>
              </w:rPr>
              <w:t xml:space="preserve"> </w:t>
            </w:r>
            <w:r w:rsidR="00AA21B8" w:rsidRPr="00F275D8">
              <w:rPr>
                <w:b/>
                <w:sz w:val="32"/>
                <w:szCs w:val="32"/>
              </w:rPr>
              <w:t>ОБ ОКАЗАНИИ</w:t>
            </w:r>
          </w:p>
        </w:tc>
      </w:tr>
    </w:tbl>
    <w:p w:rsidR="00571D99" w:rsidRPr="00F275D8" w:rsidRDefault="00571D99" w:rsidP="00F275D8">
      <w:pPr>
        <w:pStyle w:val="af0"/>
        <w:jc w:val="center"/>
        <w:rPr>
          <w:b/>
          <w:sz w:val="32"/>
          <w:szCs w:val="32"/>
        </w:rPr>
      </w:pPr>
      <w:r w:rsidRPr="00F275D8">
        <w:rPr>
          <w:b/>
          <w:sz w:val="32"/>
          <w:szCs w:val="32"/>
        </w:rPr>
        <w:t>ПЛАТНЫХ ОБРАЗОВАТЕЛЬНЫХ УСЛУГ</w:t>
      </w:r>
    </w:p>
    <w:p w:rsidR="00357540" w:rsidRDefault="00357540" w:rsidP="00AA21B8">
      <w:pPr>
        <w:pStyle w:val="a3"/>
        <w:jc w:val="left"/>
        <w:rPr>
          <w:szCs w:val="28"/>
        </w:rPr>
      </w:pPr>
    </w:p>
    <w:p w:rsidR="007653AC" w:rsidRPr="001B596C" w:rsidRDefault="007653AC" w:rsidP="00AA21B8">
      <w:pPr>
        <w:pStyle w:val="a3"/>
        <w:jc w:val="left"/>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7"/>
        <w:gridCol w:w="5473"/>
      </w:tblGrid>
      <w:tr w:rsidR="00571D99" w:rsidRPr="001B596C" w:rsidTr="001A203F">
        <w:tc>
          <w:tcPr>
            <w:tcW w:w="5267" w:type="dxa"/>
            <w:tcBorders>
              <w:top w:val="nil"/>
              <w:left w:val="nil"/>
              <w:bottom w:val="nil"/>
              <w:right w:val="nil"/>
            </w:tcBorders>
          </w:tcPr>
          <w:p w:rsidR="00571D99" w:rsidRPr="001B596C" w:rsidRDefault="00571D99">
            <w:pPr>
              <w:pStyle w:val="a3"/>
              <w:jc w:val="left"/>
              <w:rPr>
                <w:b w:val="0"/>
                <w:bCs/>
                <w:noProof/>
                <w:szCs w:val="28"/>
              </w:rPr>
            </w:pPr>
            <w:r w:rsidRPr="001B596C">
              <w:rPr>
                <w:b w:val="0"/>
                <w:bCs/>
                <w:noProof/>
                <w:szCs w:val="28"/>
              </w:rPr>
              <w:t>г.</w:t>
            </w:r>
            <w:r w:rsidR="00893AE4" w:rsidRPr="001B596C">
              <w:rPr>
                <w:b w:val="0"/>
                <w:bCs/>
                <w:noProof/>
                <w:szCs w:val="28"/>
              </w:rPr>
              <w:t xml:space="preserve"> </w:t>
            </w:r>
            <w:r w:rsidRPr="001B596C">
              <w:rPr>
                <w:b w:val="0"/>
                <w:bCs/>
                <w:noProof/>
                <w:szCs w:val="28"/>
              </w:rPr>
              <w:t>Москва</w:t>
            </w:r>
          </w:p>
        </w:tc>
        <w:tc>
          <w:tcPr>
            <w:tcW w:w="5473" w:type="dxa"/>
            <w:tcBorders>
              <w:top w:val="nil"/>
              <w:left w:val="nil"/>
              <w:bottom w:val="nil"/>
              <w:right w:val="nil"/>
            </w:tcBorders>
          </w:tcPr>
          <w:p w:rsidR="00571D99" w:rsidRPr="001B596C" w:rsidRDefault="001A203F" w:rsidP="006103B9">
            <w:pPr>
              <w:pStyle w:val="a3"/>
              <w:ind w:right="-29"/>
              <w:jc w:val="right"/>
              <w:rPr>
                <w:b w:val="0"/>
                <w:bCs/>
                <w:noProof/>
                <w:szCs w:val="28"/>
              </w:rPr>
            </w:pPr>
            <w:r w:rsidRPr="001B596C">
              <w:rPr>
                <w:b w:val="0"/>
                <w:bCs/>
                <w:noProof/>
                <w:szCs w:val="28"/>
              </w:rPr>
              <w:t xml:space="preserve">                    </w:t>
            </w:r>
            <w:r w:rsidR="002D49C8">
              <w:rPr>
                <w:b w:val="0"/>
                <w:bCs/>
                <w:noProof/>
                <w:szCs w:val="28"/>
              </w:rPr>
              <w:t>«</w:t>
            </w:r>
            <w:r w:rsidR="001E7C8A">
              <w:rPr>
                <w:b w:val="0"/>
                <w:bCs/>
                <w:noProof/>
                <w:szCs w:val="28"/>
              </w:rPr>
              <w:t>_____</w:t>
            </w:r>
            <w:r w:rsidR="00D21973">
              <w:rPr>
                <w:b w:val="0"/>
                <w:bCs/>
                <w:noProof/>
                <w:szCs w:val="28"/>
              </w:rPr>
              <w:t>»</w:t>
            </w:r>
            <w:r w:rsidR="00113CCC">
              <w:rPr>
                <w:b w:val="0"/>
                <w:bCs/>
                <w:noProof/>
                <w:szCs w:val="28"/>
              </w:rPr>
              <w:t xml:space="preserve"> </w:t>
            </w:r>
            <w:r w:rsidR="001E7C8A">
              <w:rPr>
                <w:b w:val="0"/>
                <w:bCs/>
                <w:noProof/>
                <w:szCs w:val="28"/>
              </w:rPr>
              <w:t>___________</w:t>
            </w:r>
            <w:r w:rsidR="00ED2DA0">
              <w:rPr>
                <w:b w:val="0"/>
                <w:bCs/>
                <w:noProof/>
                <w:szCs w:val="28"/>
              </w:rPr>
              <w:t xml:space="preserve"> </w:t>
            </w:r>
            <w:r w:rsidR="007F2F35">
              <w:rPr>
                <w:b w:val="0"/>
                <w:bCs/>
                <w:noProof/>
                <w:szCs w:val="28"/>
              </w:rPr>
              <w:t>20____</w:t>
            </w:r>
            <w:bookmarkStart w:id="0" w:name="_GoBack"/>
            <w:bookmarkEnd w:id="0"/>
            <w:r w:rsidR="00D83D0F">
              <w:rPr>
                <w:b w:val="0"/>
                <w:bCs/>
                <w:noProof/>
                <w:szCs w:val="28"/>
              </w:rPr>
              <w:t xml:space="preserve"> </w:t>
            </w:r>
            <w:r w:rsidR="00265D3D">
              <w:rPr>
                <w:b w:val="0"/>
                <w:bCs/>
                <w:noProof/>
                <w:szCs w:val="28"/>
              </w:rPr>
              <w:t>г.</w:t>
            </w:r>
          </w:p>
        </w:tc>
      </w:tr>
    </w:tbl>
    <w:p w:rsidR="007225AC" w:rsidRPr="001B596C" w:rsidRDefault="007225AC" w:rsidP="00AA21B8">
      <w:pPr>
        <w:pStyle w:val="a3"/>
        <w:jc w:val="both"/>
        <w:rPr>
          <w:b w:val="0"/>
          <w:bCs/>
          <w:szCs w:val="28"/>
        </w:rPr>
      </w:pPr>
    </w:p>
    <w:p w:rsidR="005A07B8" w:rsidRPr="001B596C" w:rsidRDefault="001A203F" w:rsidP="005A07B8">
      <w:pPr>
        <w:pStyle w:val="a3"/>
        <w:jc w:val="both"/>
        <w:rPr>
          <w:b w:val="0"/>
          <w:bCs/>
          <w:szCs w:val="28"/>
        </w:rPr>
      </w:pPr>
      <w:r w:rsidRPr="001B596C">
        <w:rPr>
          <w:b w:val="0"/>
          <w:bCs/>
          <w:szCs w:val="28"/>
        </w:rPr>
        <w:t>Обществ</w:t>
      </w:r>
      <w:r w:rsidR="00293A8C">
        <w:rPr>
          <w:b w:val="0"/>
          <w:bCs/>
          <w:szCs w:val="28"/>
        </w:rPr>
        <w:t>о с ограниченной ответственностью</w:t>
      </w:r>
      <w:r w:rsidRPr="001B596C">
        <w:rPr>
          <w:b w:val="0"/>
          <w:bCs/>
          <w:szCs w:val="28"/>
        </w:rPr>
        <w:t xml:space="preserve"> «Институт профилактики»</w:t>
      </w:r>
      <w:r w:rsidR="005A07B8" w:rsidRPr="001B596C">
        <w:rPr>
          <w:b w:val="0"/>
          <w:bCs/>
          <w:szCs w:val="28"/>
        </w:rPr>
        <w:t xml:space="preserve"> (далее - Институт), в лице </w:t>
      </w:r>
      <w:r w:rsidRPr="001B596C">
        <w:rPr>
          <w:b w:val="0"/>
          <w:bCs/>
          <w:szCs w:val="28"/>
        </w:rPr>
        <w:t>генерального директора Ковтуна Александра Васильевича</w:t>
      </w:r>
      <w:r w:rsidR="005A07B8" w:rsidRPr="001B596C">
        <w:rPr>
          <w:b w:val="0"/>
          <w:bCs/>
          <w:szCs w:val="28"/>
        </w:rPr>
        <w:t>, дей</w:t>
      </w:r>
      <w:r w:rsidR="008C13B2" w:rsidRPr="001B596C">
        <w:rPr>
          <w:b w:val="0"/>
          <w:bCs/>
          <w:szCs w:val="28"/>
        </w:rPr>
        <w:t>ствующего на основании Устава и</w:t>
      </w:r>
      <w:r w:rsidRPr="001B596C">
        <w:rPr>
          <w:b w:val="0"/>
          <w:bCs/>
          <w:szCs w:val="28"/>
        </w:rPr>
        <w:t xml:space="preserve"> лицензии на</w:t>
      </w:r>
      <w:r w:rsidR="008C13B2" w:rsidRPr="001B596C">
        <w:rPr>
          <w:b w:val="0"/>
          <w:bCs/>
          <w:szCs w:val="28"/>
        </w:rPr>
        <w:t xml:space="preserve"> осуществление образовательной деятельности</w:t>
      </w:r>
      <w:r w:rsidRPr="001B596C">
        <w:rPr>
          <w:b w:val="0"/>
          <w:bCs/>
          <w:szCs w:val="28"/>
        </w:rPr>
        <w:t xml:space="preserve"> (</w:t>
      </w:r>
      <w:bookmarkStart w:id="1" w:name="_Hlk487536698"/>
      <w:r w:rsidRPr="001B596C">
        <w:rPr>
          <w:b w:val="0"/>
          <w:bCs/>
          <w:szCs w:val="28"/>
        </w:rPr>
        <w:t xml:space="preserve">регистрационный № </w:t>
      </w:r>
      <w:r w:rsidR="00D5634D">
        <w:rPr>
          <w:b w:val="0"/>
          <w:bCs/>
          <w:szCs w:val="28"/>
        </w:rPr>
        <w:t>038049 от «25</w:t>
      </w:r>
      <w:r w:rsidR="005A07B8" w:rsidRPr="001B596C">
        <w:rPr>
          <w:b w:val="0"/>
          <w:bCs/>
          <w:szCs w:val="28"/>
        </w:rPr>
        <w:t xml:space="preserve">» </w:t>
      </w:r>
      <w:r w:rsidR="00D5634D">
        <w:rPr>
          <w:b w:val="0"/>
          <w:bCs/>
          <w:szCs w:val="28"/>
        </w:rPr>
        <w:t>ноября 2016</w:t>
      </w:r>
      <w:r w:rsidR="005A07B8" w:rsidRPr="001B596C">
        <w:rPr>
          <w:b w:val="0"/>
          <w:bCs/>
          <w:szCs w:val="28"/>
        </w:rPr>
        <w:t xml:space="preserve"> года</w:t>
      </w:r>
      <w:r w:rsidR="008C13B2" w:rsidRPr="001B596C">
        <w:rPr>
          <w:b w:val="0"/>
          <w:bCs/>
          <w:szCs w:val="28"/>
        </w:rPr>
        <w:t>,</w:t>
      </w:r>
      <w:r w:rsidRPr="001B596C">
        <w:rPr>
          <w:b w:val="0"/>
          <w:szCs w:val="28"/>
        </w:rPr>
        <w:t xml:space="preserve"> </w:t>
      </w:r>
      <w:r w:rsidR="004E0EE7" w:rsidRPr="004E0EE7">
        <w:rPr>
          <w:b w:val="0"/>
          <w:szCs w:val="28"/>
        </w:rPr>
        <w:t>действует</w:t>
      </w:r>
      <w:r w:rsidRPr="004E0EE7">
        <w:rPr>
          <w:b w:val="0"/>
          <w:szCs w:val="28"/>
        </w:rPr>
        <w:t xml:space="preserve"> </w:t>
      </w:r>
      <w:r w:rsidRPr="001B596C">
        <w:rPr>
          <w:b w:val="0"/>
          <w:szCs w:val="28"/>
        </w:rPr>
        <w:t>бессрочно</w:t>
      </w:r>
      <w:bookmarkEnd w:id="1"/>
      <w:r w:rsidR="008C13B2" w:rsidRPr="001B596C">
        <w:rPr>
          <w:b w:val="0"/>
          <w:szCs w:val="28"/>
        </w:rPr>
        <w:t>)</w:t>
      </w:r>
      <w:r w:rsidR="005A07B8" w:rsidRPr="001B596C">
        <w:rPr>
          <w:b w:val="0"/>
          <w:bCs/>
          <w:szCs w:val="28"/>
        </w:rPr>
        <w:t xml:space="preserve"> и</w:t>
      </w:r>
      <w:r w:rsidR="000B3AB8">
        <w:rPr>
          <w:b w:val="0"/>
          <w:bCs/>
          <w:szCs w:val="28"/>
        </w:rPr>
        <w:t xml:space="preserve"> </w:t>
      </w:r>
      <w:r w:rsidR="001E7C8A">
        <w:rPr>
          <w:b w:val="0"/>
          <w:bCs/>
          <w:szCs w:val="28"/>
        </w:rPr>
        <w:t>________________________________________________________</w:t>
      </w:r>
      <w:r w:rsidR="00DA0BC2">
        <w:rPr>
          <w:b w:val="0"/>
          <w:bCs/>
          <w:szCs w:val="28"/>
        </w:rPr>
        <w:t xml:space="preserve">, </w:t>
      </w:r>
      <w:r w:rsidR="009070C7">
        <w:rPr>
          <w:b w:val="0"/>
          <w:bCs/>
          <w:szCs w:val="28"/>
        </w:rPr>
        <w:t xml:space="preserve">(далее – </w:t>
      </w:r>
      <w:r w:rsidR="00D5634D">
        <w:rPr>
          <w:b w:val="0"/>
          <w:bCs/>
          <w:szCs w:val="28"/>
        </w:rPr>
        <w:t>Слушатель</w:t>
      </w:r>
      <w:r w:rsidR="005A07B8" w:rsidRPr="001B596C">
        <w:rPr>
          <w:b w:val="0"/>
          <w:bCs/>
          <w:szCs w:val="28"/>
        </w:rPr>
        <w:t>)</w:t>
      </w:r>
      <w:r w:rsidR="00CB78C7">
        <w:rPr>
          <w:b w:val="0"/>
          <w:bCs/>
          <w:szCs w:val="28"/>
        </w:rPr>
        <w:t xml:space="preserve">, </w:t>
      </w:r>
      <w:r w:rsidR="005A07B8" w:rsidRPr="001B596C">
        <w:rPr>
          <w:b w:val="0"/>
          <w:bCs/>
          <w:szCs w:val="28"/>
        </w:rPr>
        <w:t>с другой стороны заключили настоящий Договор о нижеследующем:</w:t>
      </w:r>
    </w:p>
    <w:p w:rsidR="00571D99" w:rsidRPr="001B596C" w:rsidRDefault="00571D99">
      <w:pPr>
        <w:ind w:left="360"/>
        <w:jc w:val="center"/>
        <w:rPr>
          <w:bCs/>
          <w:sz w:val="28"/>
          <w:szCs w:val="28"/>
        </w:rPr>
      </w:pPr>
    </w:p>
    <w:p w:rsidR="005D75E7" w:rsidRDefault="00571D99" w:rsidP="00AA21B8">
      <w:pPr>
        <w:numPr>
          <w:ilvl w:val="0"/>
          <w:numId w:val="23"/>
        </w:numPr>
        <w:jc w:val="center"/>
        <w:rPr>
          <w:b/>
          <w:bCs/>
          <w:sz w:val="28"/>
          <w:szCs w:val="28"/>
        </w:rPr>
      </w:pPr>
      <w:r w:rsidRPr="001B596C">
        <w:rPr>
          <w:b/>
          <w:bCs/>
          <w:sz w:val="28"/>
          <w:szCs w:val="28"/>
        </w:rPr>
        <w:t>ПРЕДМЕТ ДОГОВОРА.</w:t>
      </w:r>
    </w:p>
    <w:p w:rsidR="001E02C1" w:rsidRPr="00AA21B8" w:rsidRDefault="001E02C1" w:rsidP="001E02C1">
      <w:pPr>
        <w:ind w:left="720"/>
        <w:rPr>
          <w:b/>
          <w:bCs/>
          <w:sz w:val="28"/>
          <w:szCs w:val="28"/>
        </w:rPr>
      </w:pPr>
    </w:p>
    <w:p w:rsidR="0005151A" w:rsidRPr="001B596C" w:rsidRDefault="0005151A" w:rsidP="0005151A">
      <w:pPr>
        <w:jc w:val="both"/>
        <w:rPr>
          <w:bCs/>
          <w:sz w:val="28"/>
          <w:szCs w:val="28"/>
        </w:rPr>
      </w:pPr>
      <w:r w:rsidRPr="001B596C">
        <w:rPr>
          <w:bCs/>
          <w:sz w:val="28"/>
          <w:szCs w:val="28"/>
        </w:rPr>
        <w:t>1.1. Институт</w:t>
      </w:r>
      <w:r w:rsidR="003E6FCC" w:rsidRPr="001B596C">
        <w:rPr>
          <w:bCs/>
          <w:sz w:val="28"/>
          <w:szCs w:val="28"/>
        </w:rPr>
        <w:t>,</w:t>
      </w:r>
      <w:r w:rsidR="003E6FCC" w:rsidRPr="001B596C">
        <w:rPr>
          <w:sz w:val="28"/>
          <w:szCs w:val="28"/>
        </w:rPr>
        <w:t xml:space="preserve"> в соответствии с законодательством</w:t>
      </w:r>
      <w:r w:rsidRPr="001B596C">
        <w:rPr>
          <w:bCs/>
          <w:sz w:val="28"/>
          <w:szCs w:val="28"/>
        </w:rPr>
        <w:t xml:space="preserve"> </w:t>
      </w:r>
      <w:r w:rsidR="003E6FCC" w:rsidRPr="001B596C">
        <w:rPr>
          <w:bCs/>
          <w:sz w:val="28"/>
          <w:szCs w:val="28"/>
        </w:rPr>
        <w:t xml:space="preserve">РФ, </w:t>
      </w:r>
      <w:r w:rsidR="003E6FCC" w:rsidRPr="001B596C">
        <w:rPr>
          <w:sz w:val="28"/>
          <w:szCs w:val="28"/>
        </w:rPr>
        <w:t xml:space="preserve">Уставом Института, </w:t>
      </w:r>
      <w:r w:rsidR="00986EE4" w:rsidRPr="001B596C">
        <w:rPr>
          <w:sz w:val="28"/>
          <w:szCs w:val="28"/>
        </w:rPr>
        <w:t>учебным план</w:t>
      </w:r>
      <w:r w:rsidR="00B81170" w:rsidRPr="001B596C">
        <w:rPr>
          <w:sz w:val="28"/>
          <w:szCs w:val="28"/>
        </w:rPr>
        <w:t>ом (</w:t>
      </w:r>
      <w:r w:rsidR="003E16EB" w:rsidRPr="001B596C">
        <w:rPr>
          <w:sz w:val="28"/>
          <w:szCs w:val="28"/>
        </w:rPr>
        <w:t>индивидуальным учебным планом</w:t>
      </w:r>
      <w:r w:rsidR="00B81170" w:rsidRPr="001B596C">
        <w:rPr>
          <w:sz w:val="28"/>
          <w:szCs w:val="28"/>
        </w:rPr>
        <w:t>)</w:t>
      </w:r>
      <w:r w:rsidR="003E16EB" w:rsidRPr="001B596C">
        <w:rPr>
          <w:sz w:val="28"/>
          <w:szCs w:val="28"/>
        </w:rPr>
        <w:t xml:space="preserve"> </w:t>
      </w:r>
      <w:r w:rsidRPr="001B596C">
        <w:rPr>
          <w:bCs/>
          <w:sz w:val="28"/>
          <w:szCs w:val="28"/>
        </w:rPr>
        <w:t>предоставляет</w:t>
      </w:r>
      <w:r w:rsidR="001E7C8A">
        <w:rPr>
          <w:bCs/>
          <w:sz w:val="28"/>
          <w:szCs w:val="28"/>
        </w:rPr>
        <w:t xml:space="preserve"> платные</w:t>
      </w:r>
      <w:r w:rsidRPr="001B596C">
        <w:rPr>
          <w:bCs/>
          <w:sz w:val="28"/>
          <w:szCs w:val="28"/>
        </w:rPr>
        <w:t xml:space="preserve"> образовательные услуги</w:t>
      </w:r>
      <w:r w:rsidR="00B436A4">
        <w:rPr>
          <w:bCs/>
          <w:sz w:val="28"/>
          <w:szCs w:val="28"/>
        </w:rPr>
        <w:t xml:space="preserve"> </w:t>
      </w:r>
      <w:r w:rsidR="001E7C8A" w:rsidRPr="001B596C">
        <w:rPr>
          <w:bCs/>
          <w:sz w:val="28"/>
          <w:szCs w:val="28"/>
        </w:rPr>
        <w:t xml:space="preserve">по </w:t>
      </w:r>
      <w:r w:rsidR="007F2F35">
        <w:rPr>
          <w:bCs/>
          <w:sz w:val="28"/>
          <w:szCs w:val="28"/>
        </w:rPr>
        <w:t>_____________________</w:t>
      </w:r>
      <w:r w:rsidR="001E7C8A" w:rsidRPr="001B596C">
        <w:rPr>
          <w:bCs/>
          <w:sz w:val="28"/>
          <w:szCs w:val="28"/>
        </w:rPr>
        <w:t xml:space="preserve"> форме обучения с использованием техн</w:t>
      </w:r>
      <w:r w:rsidR="001E7C8A">
        <w:rPr>
          <w:bCs/>
          <w:sz w:val="28"/>
          <w:szCs w:val="28"/>
        </w:rPr>
        <w:t>ологий электронного обучения</w:t>
      </w:r>
      <w:r w:rsidR="001E7C8A">
        <w:rPr>
          <w:bCs/>
          <w:sz w:val="28"/>
          <w:szCs w:val="28"/>
        </w:rPr>
        <w:t>,</w:t>
      </w:r>
      <w:r w:rsidR="00986EE4" w:rsidRPr="001B596C">
        <w:rPr>
          <w:bCs/>
          <w:sz w:val="28"/>
          <w:szCs w:val="28"/>
        </w:rPr>
        <w:t xml:space="preserve"> по программе </w:t>
      </w:r>
      <w:r w:rsidR="00702374" w:rsidRPr="001B596C">
        <w:rPr>
          <w:bCs/>
          <w:sz w:val="28"/>
          <w:szCs w:val="28"/>
        </w:rPr>
        <w:t>дополнительного профессионального образования</w:t>
      </w:r>
      <w:r w:rsidR="001E7C8A">
        <w:rPr>
          <w:bCs/>
          <w:sz w:val="28"/>
          <w:szCs w:val="28"/>
        </w:rPr>
        <w:t xml:space="preserve">  </w:t>
      </w:r>
      <w:r w:rsidR="00702374" w:rsidRPr="001B596C">
        <w:rPr>
          <w:bCs/>
          <w:sz w:val="28"/>
          <w:szCs w:val="28"/>
        </w:rPr>
        <w:t>«</w:t>
      </w:r>
      <w:r w:rsidR="001E7C8A">
        <w:rPr>
          <w:bCs/>
          <w:sz w:val="28"/>
          <w:szCs w:val="28"/>
        </w:rPr>
        <w:t>____________________________________________________________</w:t>
      </w:r>
      <w:r w:rsidR="00702374" w:rsidRPr="001B596C">
        <w:rPr>
          <w:bCs/>
          <w:sz w:val="28"/>
          <w:szCs w:val="28"/>
        </w:rPr>
        <w:t>»</w:t>
      </w:r>
      <w:r w:rsidR="00DA0BC2" w:rsidRPr="00DA0BC2">
        <w:t xml:space="preserve"> </w:t>
      </w:r>
      <w:r w:rsidR="00DA0BC2" w:rsidRPr="00DA0BC2">
        <w:rPr>
          <w:bCs/>
          <w:sz w:val="28"/>
          <w:szCs w:val="28"/>
        </w:rPr>
        <w:t>(приложение № 1 к договору, являющееся его неотъемлемой частью)</w:t>
      </w:r>
      <w:r w:rsidR="00B81170" w:rsidRPr="001B596C">
        <w:rPr>
          <w:bCs/>
          <w:sz w:val="28"/>
          <w:szCs w:val="28"/>
        </w:rPr>
        <w:t>,</w:t>
      </w:r>
      <w:r w:rsidR="00986EE4" w:rsidRPr="001B596C">
        <w:rPr>
          <w:bCs/>
          <w:sz w:val="28"/>
          <w:szCs w:val="28"/>
        </w:rPr>
        <w:t xml:space="preserve"> </w:t>
      </w:r>
      <w:r w:rsidRPr="001B596C">
        <w:rPr>
          <w:sz w:val="28"/>
          <w:szCs w:val="28"/>
        </w:rPr>
        <w:t>а</w:t>
      </w:r>
      <w:r w:rsidR="009070C7">
        <w:rPr>
          <w:sz w:val="28"/>
          <w:szCs w:val="28"/>
        </w:rPr>
        <w:t xml:space="preserve"> </w:t>
      </w:r>
      <w:r w:rsidR="009070C7" w:rsidRPr="009070C7">
        <w:rPr>
          <w:bCs/>
          <w:sz w:val="28"/>
          <w:szCs w:val="28"/>
        </w:rPr>
        <w:t>Слушатель</w:t>
      </w:r>
      <w:r w:rsidR="00A019B1">
        <w:rPr>
          <w:bCs/>
          <w:sz w:val="28"/>
          <w:szCs w:val="28"/>
        </w:rPr>
        <w:t xml:space="preserve"> оплачивает обучение </w:t>
      </w:r>
      <w:r w:rsidR="00986EE4" w:rsidRPr="001B596C">
        <w:rPr>
          <w:bCs/>
          <w:sz w:val="28"/>
          <w:szCs w:val="28"/>
        </w:rPr>
        <w:t>на условиях предоплаты в соответствии с разделом 4</w:t>
      </w:r>
      <w:r w:rsidR="003E16EB" w:rsidRPr="001B596C">
        <w:rPr>
          <w:bCs/>
          <w:sz w:val="28"/>
          <w:szCs w:val="28"/>
        </w:rPr>
        <w:t>.</w:t>
      </w:r>
      <w:r w:rsidR="00986EE4" w:rsidRPr="001B596C">
        <w:rPr>
          <w:bCs/>
          <w:sz w:val="28"/>
          <w:szCs w:val="28"/>
        </w:rPr>
        <w:t xml:space="preserve"> </w:t>
      </w:r>
      <w:r w:rsidRPr="001B596C">
        <w:rPr>
          <w:bCs/>
          <w:sz w:val="28"/>
          <w:szCs w:val="28"/>
        </w:rPr>
        <w:t xml:space="preserve"> </w:t>
      </w:r>
    </w:p>
    <w:p w:rsidR="008A6ED2" w:rsidRDefault="0005151A" w:rsidP="008A6ED2">
      <w:pPr>
        <w:pStyle w:val="20"/>
        <w:ind w:left="0" w:firstLine="0"/>
        <w:rPr>
          <w:b w:val="0"/>
          <w:bCs/>
          <w:sz w:val="28"/>
          <w:szCs w:val="28"/>
        </w:rPr>
      </w:pPr>
      <w:r w:rsidRPr="001B596C">
        <w:rPr>
          <w:b w:val="0"/>
          <w:bCs/>
          <w:sz w:val="28"/>
          <w:szCs w:val="28"/>
        </w:rPr>
        <w:t>1.2.</w:t>
      </w:r>
      <w:r w:rsidRPr="001B596C">
        <w:rPr>
          <w:bCs/>
          <w:sz w:val="28"/>
          <w:szCs w:val="28"/>
        </w:rPr>
        <w:t xml:space="preserve"> </w:t>
      </w:r>
      <w:r w:rsidR="00702374" w:rsidRPr="001B596C">
        <w:rPr>
          <w:b w:val="0"/>
          <w:sz w:val="28"/>
          <w:szCs w:val="28"/>
        </w:rPr>
        <w:t>Продолжительность</w:t>
      </w:r>
      <w:r w:rsidR="009833DD" w:rsidRPr="001B596C">
        <w:rPr>
          <w:b w:val="0"/>
          <w:sz w:val="28"/>
          <w:szCs w:val="28"/>
        </w:rPr>
        <w:t xml:space="preserve"> обучения в соответствии с учебным планом</w:t>
      </w:r>
      <w:r w:rsidR="00720BBE" w:rsidRPr="001B596C">
        <w:rPr>
          <w:b w:val="0"/>
          <w:sz w:val="28"/>
          <w:szCs w:val="28"/>
        </w:rPr>
        <w:t xml:space="preserve"> (</w:t>
      </w:r>
      <w:r w:rsidR="003E16EB" w:rsidRPr="001B596C">
        <w:rPr>
          <w:b w:val="0"/>
          <w:sz w:val="28"/>
          <w:szCs w:val="28"/>
        </w:rPr>
        <w:t>индивидуальным учебным планом</w:t>
      </w:r>
      <w:r w:rsidR="00720BBE" w:rsidRPr="001B596C">
        <w:rPr>
          <w:b w:val="0"/>
          <w:sz w:val="28"/>
          <w:szCs w:val="28"/>
        </w:rPr>
        <w:t>)</w:t>
      </w:r>
      <w:r w:rsidR="009833DD" w:rsidRPr="001B596C">
        <w:rPr>
          <w:b w:val="0"/>
          <w:sz w:val="28"/>
          <w:szCs w:val="28"/>
        </w:rPr>
        <w:t xml:space="preserve"> составляет </w:t>
      </w:r>
      <w:r w:rsidR="001E7C8A">
        <w:rPr>
          <w:b w:val="0"/>
          <w:bCs/>
          <w:sz w:val="28"/>
          <w:szCs w:val="28"/>
        </w:rPr>
        <w:t>________ академических часов</w:t>
      </w:r>
      <w:r w:rsidR="009833DD" w:rsidRPr="001B596C">
        <w:rPr>
          <w:b w:val="0"/>
          <w:bCs/>
          <w:sz w:val="28"/>
          <w:szCs w:val="28"/>
        </w:rPr>
        <w:t>.</w:t>
      </w:r>
      <w:r w:rsidR="00702374" w:rsidRPr="001B596C">
        <w:rPr>
          <w:b w:val="0"/>
          <w:bCs/>
          <w:sz w:val="28"/>
          <w:szCs w:val="28"/>
        </w:rPr>
        <w:t xml:space="preserve"> </w:t>
      </w:r>
      <w:r w:rsidR="008A6ED2" w:rsidRPr="008A6ED2">
        <w:rPr>
          <w:b w:val="0"/>
          <w:bCs/>
          <w:sz w:val="28"/>
          <w:szCs w:val="28"/>
        </w:rPr>
        <w:t xml:space="preserve">Датой начала обучения по умолчанию является день, следующий за днем поступления денежных средств на расчетный счет Института. Датой начала обучения может быть любой другой последующий день, предварительно согласованный со Слушателем. </w:t>
      </w:r>
    </w:p>
    <w:p w:rsidR="001E7C8A" w:rsidRDefault="008A6ED2" w:rsidP="008A6ED2">
      <w:pPr>
        <w:pStyle w:val="20"/>
        <w:ind w:left="0" w:firstLine="0"/>
        <w:rPr>
          <w:b w:val="0"/>
          <w:bCs/>
          <w:sz w:val="28"/>
          <w:szCs w:val="28"/>
        </w:rPr>
      </w:pPr>
      <w:r w:rsidRPr="008A6ED2">
        <w:rPr>
          <w:b w:val="0"/>
          <w:bCs/>
          <w:sz w:val="28"/>
          <w:szCs w:val="28"/>
        </w:rPr>
        <w:t>1.3. Обучение заверша</w:t>
      </w:r>
      <w:r w:rsidR="001E7C8A">
        <w:rPr>
          <w:b w:val="0"/>
          <w:bCs/>
          <w:sz w:val="28"/>
          <w:szCs w:val="28"/>
        </w:rPr>
        <w:t xml:space="preserve">ется итоговой аттестацией и </w:t>
      </w:r>
      <w:r w:rsidRPr="008A6ED2">
        <w:rPr>
          <w:b w:val="0"/>
          <w:bCs/>
          <w:sz w:val="28"/>
          <w:szCs w:val="28"/>
        </w:rPr>
        <w:t xml:space="preserve">вручением </w:t>
      </w:r>
      <w:r w:rsidR="001E7C8A">
        <w:rPr>
          <w:b w:val="0"/>
          <w:bCs/>
          <w:sz w:val="28"/>
          <w:szCs w:val="28"/>
        </w:rPr>
        <w:t>_____________________</w:t>
      </w:r>
    </w:p>
    <w:p w:rsidR="008A6ED2" w:rsidRPr="008A6ED2" w:rsidRDefault="001E7C8A" w:rsidP="008A6ED2">
      <w:pPr>
        <w:pStyle w:val="20"/>
        <w:ind w:left="0" w:firstLine="0"/>
        <w:rPr>
          <w:b w:val="0"/>
          <w:bCs/>
          <w:sz w:val="28"/>
          <w:szCs w:val="28"/>
        </w:rPr>
      </w:pPr>
      <w:r>
        <w:rPr>
          <w:b w:val="0"/>
          <w:bCs/>
          <w:sz w:val="28"/>
          <w:szCs w:val="28"/>
        </w:rPr>
        <w:t>_________________________________________________________________________</w:t>
      </w:r>
      <w:r w:rsidR="008A6ED2" w:rsidRPr="008A6ED2">
        <w:rPr>
          <w:b w:val="0"/>
          <w:bCs/>
          <w:sz w:val="28"/>
          <w:szCs w:val="28"/>
        </w:rPr>
        <w:t>в соответствии с законодательством РФ, при условии успешной сдачи итоговой аттестации и отсутствии задолженности по оплате. Образовательные документы выдаются Слушателю, либо доверенному лицу по месту нахождения Института, либо направляются Заказчику или Слушателю наложенным платежом, посредством услуг филиала ФГУП «Почта России». Сроки и стоимость доставки исчисляются согласно информации, размещенной на официальном сайте ФГУП «Почта России» в разделе «письма» (https://www.pochta.ru/letters).</w:t>
      </w:r>
    </w:p>
    <w:p w:rsidR="001F5465" w:rsidRPr="001B596C" w:rsidRDefault="001F5465" w:rsidP="001F5465">
      <w:pPr>
        <w:jc w:val="both"/>
        <w:rPr>
          <w:bCs/>
          <w:sz w:val="28"/>
          <w:szCs w:val="28"/>
        </w:rPr>
      </w:pPr>
      <w:r w:rsidRPr="001B596C">
        <w:rPr>
          <w:bCs/>
          <w:sz w:val="28"/>
          <w:szCs w:val="28"/>
        </w:rPr>
        <w:t>1.</w:t>
      </w:r>
      <w:r w:rsidR="008A6ED2">
        <w:rPr>
          <w:bCs/>
          <w:sz w:val="28"/>
          <w:szCs w:val="28"/>
        </w:rPr>
        <w:t>4</w:t>
      </w:r>
      <w:r w:rsidRPr="001B596C">
        <w:rPr>
          <w:bCs/>
          <w:sz w:val="28"/>
          <w:szCs w:val="28"/>
        </w:rPr>
        <w:t xml:space="preserve">. При </w:t>
      </w:r>
      <w:r w:rsidR="005A4630">
        <w:rPr>
          <w:bCs/>
          <w:sz w:val="28"/>
          <w:szCs w:val="28"/>
        </w:rPr>
        <w:t xml:space="preserve">условии, </w:t>
      </w:r>
      <w:r w:rsidR="00702374" w:rsidRPr="001B596C">
        <w:rPr>
          <w:bCs/>
          <w:sz w:val="28"/>
          <w:szCs w:val="28"/>
        </w:rPr>
        <w:t xml:space="preserve">если </w:t>
      </w:r>
      <w:r w:rsidR="009070C7">
        <w:rPr>
          <w:bCs/>
          <w:sz w:val="28"/>
          <w:szCs w:val="28"/>
        </w:rPr>
        <w:t>Слушатель</w:t>
      </w:r>
      <w:r w:rsidR="00702374" w:rsidRPr="004E0EE7">
        <w:rPr>
          <w:bCs/>
          <w:sz w:val="28"/>
          <w:szCs w:val="28"/>
        </w:rPr>
        <w:t xml:space="preserve"> </w:t>
      </w:r>
      <w:r w:rsidR="00702374" w:rsidRPr="001B596C">
        <w:rPr>
          <w:bCs/>
          <w:sz w:val="28"/>
          <w:szCs w:val="28"/>
        </w:rPr>
        <w:t>не сдает итоговую аттестацию</w:t>
      </w:r>
      <w:r w:rsidR="00D948CB">
        <w:rPr>
          <w:bCs/>
          <w:sz w:val="28"/>
          <w:szCs w:val="28"/>
        </w:rPr>
        <w:t>,</w:t>
      </w:r>
      <w:r w:rsidRPr="001B596C">
        <w:rPr>
          <w:bCs/>
          <w:sz w:val="28"/>
          <w:szCs w:val="28"/>
        </w:rPr>
        <w:t xml:space="preserve"> ему выдается </w:t>
      </w:r>
      <w:r w:rsidR="001E7C8A">
        <w:rPr>
          <w:sz w:val="28"/>
          <w:szCs w:val="28"/>
        </w:rPr>
        <w:t>справка об обучении установленного образца</w:t>
      </w:r>
      <w:r w:rsidRPr="001B596C">
        <w:rPr>
          <w:bCs/>
          <w:sz w:val="28"/>
          <w:szCs w:val="28"/>
        </w:rPr>
        <w:t>.</w:t>
      </w:r>
    </w:p>
    <w:p w:rsidR="008C67B8" w:rsidRPr="001B596C" w:rsidRDefault="008C67B8" w:rsidP="0005151A">
      <w:pPr>
        <w:jc w:val="both"/>
        <w:rPr>
          <w:bCs/>
          <w:sz w:val="28"/>
          <w:szCs w:val="28"/>
        </w:rPr>
      </w:pPr>
    </w:p>
    <w:p w:rsidR="005D75E7" w:rsidRDefault="009070C7" w:rsidP="00AA21B8">
      <w:pPr>
        <w:numPr>
          <w:ilvl w:val="0"/>
          <w:numId w:val="23"/>
        </w:numPr>
        <w:jc w:val="center"/>
        <w:rPr>
          <w:b/>
          <w:bCs/>
          <w:snapToGrid w:val="0"/>
          <w:sz w:val="28"/>
          <w:szCs w:val="28"/>
        </w:rPr>
      </w:pPr>
      <w:r>
        <w:rPr>
          <w:b/>
          <w:bCs/>
          <w:snapToGrid w:val="0"/>
          <w:sz w:val="28"/>
          <w:szCs w:val="28"/>
        </w:rPr>
        <w:t xml:space="preserve">ПРАВА ИНСТИТУТА, </w:t>
      </w:r>
      <w:r w:rsidRPr="009070C7">
        <w:rPr>
          <w:b/>
          <w:bCs/>
          <w:snapToGrid w:val="0"/>
          <w:sz w:val="28"/>
          <w:szCs w:val="28"/>
        </w:rPr>
        <w:t>СЛУШАТЕЛЯ</w:t>
      </w:r>
      <w:r w:rsidR="00571D99" w:rsidRPr="001B596C">
        <w:rPr>
          <w:b/>
          <w:bCs/>
          <w:snapToGrid w:val="0"/>
          <w:sz w:val="28"/>
          <w:szCs w:val="28"/>
        </w:rPr>
        <w:t>.</w:t>
      </w:r>
    </w:p>
    <w:p w:rsidR="001E02C1" w:rsidRPr="00AA21B8" w:rsidRDefault="001E02C1" w:rsidP="001E02C1">
      <w:pPr>
        <w:ind w:left="720"/>
        <w:rPr>
          <w:b/>
          <w:bCs/>
          <w:snapToGrid w:val="0"/>
          <w:sz w:val="28"/>
          <w:szCs w:val="28"/>
        </w:rPr>
      </w:pPr>
    </w:p>
    <w:p w:rsidR="00571D99" w:rsidRPr="001B596C" w:rsidRDefault="00571D99">
      <w:pPr>
        <w:jc w:val="both"/>
        <w:rPr>
          <w:bCs/>
          <w:sz w:val="28"/>
          <w:szCs w:val="28"/>
        </w:rPr>
      </w:pPr>
      <w:r w:rsidRPr="001B596C">
        <w:rPr>
          <w:bCs/>
          <w:snapToGrid w:val="0"/>
          <w:sz w:val="28"/>
          <w:szCs w:val="28"/>
        </w:rPr>
        <w:t>2.1. Институт</w:t>
      </w:r>
      <w:r w:rsidRPr="001B596C">
        <w:rPr>
          <w:bCs/>
          <w:sz w:val="28"/>
          <w:szCs w:val="28"/>
        </w:rPr>
        <w:t xml:space="preserve"> осуществляет прием на обучение</w:t>
      </w:r>
      <w:r w:rsidR="001F1C19" w:rsidRPr="001B596C">
        <w:rPr>
          <w:bCs/>
          <w:sz w:val="28"/>
          <w:szCs w:val="28"/>
        </w:rPr>
        <w:t xml:space="preserve"> </w:t>
      </w:r>
      <w:r w:rsidR="009070C7">
        <w:rPr>
          <w:bCs/>
          <w:sz w:val="28"/>
          <w:szCs w:val="28"/>
        </w:rPr>
        <w:t>по заявке</w:t>
      </w:r>
      <w:r w:rsidRPr="001B596C">
        <w:rPr>
          <w:bCs/>
          <w:sz w:val="28"/>
          <w:szCs w:val="28"/>
        </w:rPr>
        <w:t xml:space="preserve"> гражданин</w:t>
      </w:r>
      <w:proofErr w:type="gramStart"/>
      <w:r w:rsidRPr="001B596C">
        <w:rPr>
          <w:bCs/>
          <w:sz w:val="28"/>
          <w:szCs w:val="28"/>
        </w:rPr>
        <w:t>а(</w:t>
      </w:r>
      <w:proofErr w:type="spellStart"/>
      <w:proofErr w:type="gramEnd"/>
      <w:r w:rsidRPr="001B596C">
        <w:rPr>
          <w:bCs/>
          <w:sz w:val="28"/>
          <w:szCs w:val="28"/>
        </w:rPr>
        <w:t>ки</w:t>
      </w:r>
      <w:proofErr w:type="spellEnd"/>
      <w:r w:rsidRPr="001B596C">
        <w:rPr>
          <w:bCs/>
          <w:sz w:val="28"/>
          <w:szCs w:val="28"/>
        </w:rPr>
        <w:t>)</w:t>
      </w:r>
      <w:r w:rsidR="00702374" w:rsidRPr="001B596C">
        <w:rPr>
          <w:bCs/>
          <w:sz w:val="28"/>
          <w:szCs w:val="28"/>
        </w:rPr>
        <w:t xml:space="preserve">, </w:t>
      </w:r>
      <w:r w:rsidRPr="001B596C">
        <w:rPr>
          <w:bCs/>
          <w:sz w:val="28"/>
          <w:szCs w:val="28"/>
        </w:rPr>
        <w:t xml:space="preserve">при </w:t>
      </w:r>
      <w:r w:rsidR="00A94E0A" w:rsidRPr="001B596C">
        <w:rPr>
          <w:bCs/>
          <w:sz w:val="28"/>
          <w:szCs w:val="28"/>
        </w:rPr>
        <w:t>выполнении им</w:t>
      </w:r>
      <w:r w:rsidR="009070C7">
        <w:rPr>
          <w:bCs/>
          <w:sz w:val="28"/>
          <w:szCs w:val="28"/>
        </w:rPr>
        <w:t xml:space="preserve"> (ей)</w:t>
      </w:r>
      <w:r w:rsidR="00702374" w:rsidRPr="001B596C">
        <w:rPr>
          <w:bCs/>
          <w:sz w:val="28"/>
          <w:szCs w:val="28"/>
        </w:rPr>
        <w:t xml:space="preserve"> установленных Институтом</w:t>
      </w:r>
      <w:r w:rsidR="00A94E0A" w:rsidRPr="001B596C">
        <w:rPr>
          <w:bCs/>
          <w:sz w:val="28"/>
          <w:szCs w:val="28"/>
        </w:rPr>
        <w:t xml:space="preserve"> </w:t>
      </w:r>
      <w:r w:rsidRPr="001B596C">
        <w:rPr>
          <w:bCs/>
          <w:sz w:val="28"/>
          <w:szCs w:val="28"/>
        </w:rPr>
        <w:t>услови</w:t>
      </w:r>
      <w:r w:rsidR="00EA0149" w:rsidRPr="001B596C">
        <w:rPr>
          <w:bCs/>
          <w:sz w:val="28"/>
          <w:szCs w:val="28"/>
        </w:rPr>
        <w:t>й</w:t>
      </w:r>
      <w:r w:rsidRPr="001B596C">
        <w:rPr>
          <w:bCs/>
          <w:sz w:val="28"/>
          <w:szCs w:val="28"/>
        </w:rPr>
        <w:t xml:space="preserve"> </w:t>
      </w:r>
      <w:r w:rsidR="00702374" w:rsidRPr="001B596C">
        <w:rPr>
          <w:bCs/>
          <w:sz w:val="28"/>
          <w:szCs w:val="28"/>
        </w:rPr>
        <w:t xml:space="preserve">подачи </w:t>
      </w:r>
      <w:r w:rsidR="009070C7">
        <w:rPr>
          <w:bCs/>
          <w:sz w:val="28"/>
          <w:szCs w:val="28"/>
        </w:rPr>
        <w:t>заявки</w:t>
      </w:r>
      <w:r w:rsidRPr="001B596C">
        <w:rPr>
          <w:bCs/>
          <w:sz w:val="28"/>
          <w:szCs w:val="28"/>
        </w:rPr>
        <w:t>, подписания настоящего Договора и поступления установленной оплаты за обучение на расчетный счет</w:t>
      </w:r>
      <w:r w:rsidR="001E7C8A">
        <w:rPr>
          <w:bCs/>
          <w:sz w:val="28"/>
          <w:szCs w:val="28"/>
        </w:rPr>
        <w:t xml:space="preserve"> либо в кассу</w:t>
      </w:r>
      <w:r w:rsidRPr="001B596C">
        <w:rPr>
          <w:bCs/>
          <w:sz w:val="28"/>
          <w:szCs w:val="28"/>
        </w:rPr>
        <w:t xml:space="preserve"> Института</w:t>
      </w:r>
      <w:r w:rsidR="00A94E0A" w:rsidRPr="001B596C">
        <w:rPr>
          <w:bCs/>
          <w:sz w:val="28"/>
          <w:szCs w:val="28"/>
        </w:rPr>
        <w:t xml:space="preserve">. </w:t>
      </w:r>
    </w:p>
    <w:p w:rsidR="00097D3C" w:rsidRPr="001B596C" w:rsidRDefault="00EA0149" w:rsidP="00097D3C">
      <w:pPr>
        <w:pStyle w:val="a4"/>
        <w:ind w:firstLine="0"/>
        <w:rPr>
          <w:b w:val="0"/>
          <w:bCs/>
          <w:sz w:val="28"/>
          <w:szCs w:val="28"/>
        </w:rPr>
      </w:pPr>
      <w:r w:rsidRPr="001B596C">
        <w:rPr>
          <w:b w:val="0"/>
          <w:sz w:val="28"/>
          <w:szCs w:val="28"/>
        </w:rPr>
        <w:lastRenderedPageBreak/>
        <w:t>2.2</w:t>
      </w:r>
      <w:r w:rsidR="00571D99" w:rsidRPr="001B596C">
        <w:rPr>
          <w:b w:val="0"/>
          <w:sz w:val="28"/>
          <w:szCs w:val="28"/>
        </w:rPr>
        <w:t xml:space="preserve">. </w:t>
      </w:r>
      <w:r w:rsidR="00097D3C" w:rsidRPr="001B596C">
        <w:rPr>
          <w:b w:val="0"/>
          <w:bCs/>
          <w:sz w:val="28"/>
          <w:szCs w:val="28"/>
        </w:rPr>
        <w:t xml:space="preserve">Институт вправе отчислить </w:t>
      </w:r>
      <w:r w:rsidR="009070C7">
        <w:rPr>
          <w:b w:val="0"/>
          <w:bCs/>
          <w:sz w:val="28"/>
          <w:szCs w:val="28"/>
        </w:rPr>
        <w:t>Слушателя</w:t>
      </w:r>
      <w:r w:rsidR="00097D3C" w:rsidRPr="001B596C">
        <w:rPr>
          <w:b w:val="0"/>
          <w:bCs/>
          <w:sz w:val="28"/>
          <w:szCs w:val="28"/>
        </w:rPr>
        <w:t xml:space="preserve"> в случае неполного или несво</w:t>
      </w:r>
      <w:r w:rsidR="00FA5198">
        <w:rPr>
          <w:b w:val="0"/>
          <w:bCs/>
          <w:sz w:val="28"/>
          <w:szCs w:val="28"/>
        </w:rPr>
        <w:t xml:space="preserve">евременного выполнения </w:t>
      </w:r>
      <w:r w:rsidR="00AE21E7">
        <w:rPr>
          <w:b w:val="0"/>
          <w:bCs/>
          <w:sz w:val="28"/>
          <w:szCs w:val="28"/>
        </w:rPr>
        <w:t>Слушателем</w:t>
      </w:r>
      <w:r w:rsidR="00097D3C" w:rsidRPr="001B596C">
        <w:rPr>
          <w:b w:val="0"/>
          <w:bCs/>
          <w:sz w:val="28"/>
          <w:szCs w:val="28"/>
        </w:rPr>
        <w:t xml:space="preserve"> своих обязательств по Договору (в т.</w:t>
      </w:r>
      <w:r w:rsidR="004E0EE7">
        <w:rPr>
          <w:b w:val="0"/>
          <w:bCs/>
          <w:sz w:val="28"/>
          <w:szCs w:val="28"/>
        </w:rPr>
        <w:t xml:space="preserve"> </w:t>
      </w:r>
      <w:r w:rsidR="00097D3C" w:rsidRPr="001B596C">
        <w:rPr>
          <w:b w:val="0"/>
          <w:bCs/>
          <w:sz w:val="28"/>
          <w:szCs w:val="28"/>
        </w:rPr>
        <w:t xml:space="preserve">ч. несвоевременная оплата за обучение), при нарушении им положений и правил, регламентирующих обучение и поведение </w:t>
      </w:r>
      <w:r w:rsidR="009070C7">
        <w:rPr>
          <w:b w:val="0"/>
          <w:bCs/>
          <w:sz w:val="28"/>
          <w:szCs w:val="28"/>
        </w:rPr>
        <w:t>Слушателя</w:t>
      </w:r>
      <w:r w:rsidR="00097D3C" w:rsidRPr="001B596C">
        <w:rPr>
          <w:b w:val="0"/>
          <w:bCs/>
          <w:sz w:val="28"/>
          <w:szCs w:val="28"/>
        </w:rPr>
        <w:t>.</w:t>
      </w:r>
    </w:p>
    <w:p w:rsidR="00571D99" w:rsidRPr="001B596C" w:rsidRDefault="00571D99" w:rsidP="00EA0149">
      <w:pPr>
        <w:jc w:val="both"/>
        <w:rPr>
          <w:bCs/>
          <w:sz w:val="28"/>
          <w:szCs w:val="28"/>
        </w:rPr>
      </w:pPr>
      <w:r w:rsidRPr="001B596C">
        <w:rPr>
          <w:sz w:val="28"/>
          <w:szCs w:val="28"/>
        </w:rPr>
        <w:t>2.</w:t>
      </w:r>
      <w:r w:rsidR="00EA0149" w:rsidRPr="001B596C">
        <w:rPr>
          <w:sz w:val="28"/>
          <w:szCs w:val="28"/>
        </w:rPr>
        <w:t>3</w:t>
      </w:r>
      <w:r w:rsidRPr="001B596C">
        <w:rPr>
          <w:b/>
          <w:sz w:val="28"/>
          <w:szCs w:val="28"/>
        </w:rPr>
        <w:t xml:space="preserve">. </w:t>
      </w:r>
      <w:r w:rsidR="009070C7" w:rsidRPr="009070C7">
        <w:rPr>
          <w:sz w:val="28"/>
          <w:szCs w:val="28"/>
        </w:rPr>
        <w:t>Слушатель</w:t>
      </w:r>
      <w:r w:rsidR="000F2AAA" w:rsidRPr="004E0EE7">
        <w:rPr>
          <w:bCs/>
          <w:sz w:val="28"/>
          <w:szCs w:val="28"/>
        </w:rPr>
        <w:t xml:space="preserve"> </w:t>
      </w:r>
      <w:r w:rsidR="000F2AAA" w:rsidRPr="001B596C">
        <w:rPr>
          <w:bCs/>
          <w:sz w:val="28"/>
          <w:szCs w:val="28"/>
        </w:rPr>
        <w:t xml:space="preserve">вправе расторгнуть настоящий Договор в любой момент. </w:t>
      </w:r>
      <w:r w:rsidR="00EA0149" w:rsidRPr="001B596C">
        <w:rPr>
          <w:bCs/>
          <w:sz w:val="28"/>
          <w:szCs w:val="28"/>
        </w:rPr>
        <w:t>При</w:t>
      </w:r>
      <w:r w:rsidR="000F2AAA" w:rsidRPr="001B596C">
        <w:rPr>
          <w:bCs/>
          <w:sz w:val="28"/>
          <w:szCs w:val="28"/>
        </w:rPr>
        <w:t xml:space="preserve"> расторжени</w:t>
      </w:r>
      <w:r w:rsidR="0025154C" w:rsidRPr="001B596C">
        <w:rPr>
          <w:bCs/>
          <w:sz w:val="28"/>
          <w:szCs w:val="28"/>
        </w:rPr>
        <w:t>и</w:t>
      </w:r>
      <w:r w:rsidR="009070C7">
        <w:rPr>
          <w:bCs/>
          <w:sz w:val="28"/>
          <w:szCs w:val="28"/>
        </w:rPr>
        <w:t xml:space="preserve"> договора Слушателем</w:t>
      </w:r>
      <w:r w:rsidR="000F2AAA" w:rsidRPr="001B596C">
        <w:rPr>
          <w:bCs/>
          <w:sz w:val="28"/>
          <w:szCs w:val="28"/>
        </w:rPr>
        <w:t xml:space="preserve"> до начала обучения Институт возвращает</w:t>
      </w:r>
      <w:r w:rsidR="00EA0149" w:rsidRPr="001B596C">
        <w:rPr>
          <w:bCs/>
          <w:sz w:val="28"/>
          <w:szCs w:val="28"/>
        </w:rPr>
        <w:t xml:space="preserve"> оплаченную сумму,</w:t>
      </w:r>
      <w:r w:rsidR="000F2AAA" w:rsidRPr="001B596C">
        <w:rPr>
          <w:bCs/>
          <w:sz w:val="28"/>
          <w:szCs w:val="28"/>
        </w:rPr>
        <w:t xml:space="preserve"> за вычетом расходов, понесенных Институтом.</w:t>
      </w:r>
    </w:p>
    <w:p w:rsidR="00571D99" w:rsidRPr="001B596C" w:rsidRDefault="00571D99">
      <w:pPr>
        <w:jc w:val="both"/>
        <w:rPr>
          <w:bCs/>
          <w:snapToGrid w:val="0"/>
          <w:sz w:val="28"/>
          <w:szCs w:val="28"/>
        </w:rPr>
      </w:pPr>
      <w:r w:rsidRPr="001B596C">
        <w:rPr>
          <w:bCs/>
          <w:snapToGrid w:val="0"/>
          <w:sz w:val="28"/>
          <w:szCs w:val="28"/>
        </w:rPr>
        <w:t>2.</w:t>
      </w:r>
      <w:r w:rsidR="00EA0149" w:rsidRPr="001B596C">
        <w:rPr>
          <w:bCs/>
          <w:snapToGrid w:val="0"/>
          <w:sz w:val="28"/>
          <w:szCs w:val="28"/>
        </w:rPr>
        <w:t>4</w:t>
      </w:r>
      <w:r w:rsidRPr="001B596C">
        <w:rPr>
          <w:bCs/>
          <w:snapToGrid w:val="0"/>
          <w:sz w:val="28"/>
          <w:szCs w:val="28"/>
        </w:rPr>
        <w:t xml:space="preserve">. </w:t>
      </w:r>
      <w:r w:rsidR="009070C7">
        <w:rPr>
          <w:bCs/>
          <w:snapToGrid w:val="0"/>
          <w:sz w:val="28"/>
          <w:szCs w:val="28"/>
        </w:rPr>
        <w:t>Слушатель</w:t>
      </w:r>
      <w:r w:rsidRPr="001B596C">
        <w:rPr>
          <w:bCs/>
          <w:snapToGrid w:val="0"/>
          <w:sz w:val="28"/>
          <w:szCs w:val="28"/>
        </w:rPr>
        <w:t xml:space="preserve"> вправе требовать от Института предоставления информации по вопросам организации и обеспечения надлежащего исполнения услуг, предусмотренных разделом 1 настоящего Договора, а также образова</w:t>
      </w:r>
      <w:r w:rsidR="009070C7">
        <w:rPr>
          <w:bCs/>
          <w:snapToGrid w:val="0"/>
          <w:sz w:val="28"/>
          <w:szCs w:val="28"/>
        </w:rPr>
        <w:t>тельной деятельности Института.</w:t>
      </w:r>
    </w:p>
    <w:p w:rsidR="009617DE" w:rsidRPr="001B596C" w:rsidRDefault="009617DE" w:rsidP="009617DE">
      <w:pPr>
        <w:jc w:val="both"/>
        <w:rPr>
          <w:bCs/>
          <w:snapToGrid w:val="0"/>
          <w:sz w:val="28"/>
          <w:szCs w:val="28"/>
        </w:rPr>
      </w:pPr>
      <w:r w:rsidRPr="001B596C">
        <w:rPr>
          <w:bCs/>
          <w:snapToGrid w:val="0"/>
          <w:color w:val="000000"/>
          <w:sz w:val="28"/>
          <w:szCs w:val="28"/>
        </w:rPr>
        <w:t>2.</w:t>
      </w:r>
      <w:r w:rsidR="00EA0149" w:rsidRPr="001B596C">
        <w:rPr>
          <w:bCs/>
          <w:snapToGrid w:val="0"/>
          <w:color w:val="000000"/>
          <w:sz w:val="28"/>
          <w:szCs w:val="28"/>
        </w:rPr>
        <w:t>5</w:t>
      </w:r>
      <w:r w:rsidR="00FA5198">
        <w:rPr>
          <w:bCs/>
          <w:snapToGrid w:val="0"/>
          <w:color w:val="000000"/>
          <w:sz w:val="28"/>
          <w:szCs w:val="28"/>
        </w:rPr>
        <w:t xml:space="preserve">. </w:t>
      </w:r>
      <w:r w:rsidR="00AE21E7">
        <w:rPr>
          <w:bCs/>
          <w:snapToGrid w:val="0"/>
          <w:color w:val="000000"/>
          <w:sz w:val="28"/>
          <w:szCs w:val="28"/>
        </w:rPr>
        <w:t>Слушатель</w:t>
      </w:r>
      <w:r w:rsidRPr="001B596C">
        <w:rPr>
          <w:bCs/>
          <w:snapToGrid w:val="0"/>
          <w:color w:val="000000"/>
          <w:sz w:val="28"/>
          <w:szCs w:val="28"/>
        </w:rPr>
        <w:t xml:space="preserve"> вправе:</w:t>
      </w:r>
    </w:p>
    <w:p w:rsidR="009617DE" w:rsidRPr="001B596C" w:rsidRDefault="009617DE" w:rsidP="009617DE">
      <w:pPr>
        <w:numPr>
          <w:ilvl w:val="0"/>
          <w:numId w:val="22"/>
        </w:numPr>
        <w:tabs>
          <w:tab w:val="clear" w:pos="1287"/>
          <w:tab w:val="num" w:pos="426"/>
        </w:tabs>
        <w:ind w:left="0" w:firstLine="0"/>
        <w:jc w:val="both"/>
        <w:rPr>
          <w:bCs/>
          <w:snapToGrid w:val="0"/>
          <w:sz w:val="28"/>
          <w:szCs w:val="28"/>
        </w:rPr>
      </w:pPr>
      <w:r w:rsidRPr="001B596C">
        <w:rPr>
          <w:bCs/>
          <w:snapToGrid w:val="0"/>
          <w:color w:val="000000"/>
          <w:sz w:val="28"/>
          <w:szCs w:val="28"/>
        </w:rPr>
        <w:t xml:space="preserve">получать </w:t>
      </w:r>
      <w:r w:rsidR="00321C7A" w:rsidRPr="001B596C">
        <w:rPr>
          <w:bCs/>
          <w:snapToGrid w:val="0"/>
          <w:color w:val="000000"/>
          <w:sz w:val="28"/>
          <w:szCs w:val="28"/>
        </w:rPr>
        <w:t xml:space="preserve">от работников института </w:t>
      </w:r>
      <w:r w:rsidRPr="001B596C">
        <w:rPr>
          <w:bCs/>
          <w:snapToGrid w:val="0"/>
          <w:color w:val="000000"/>
          <w:sz w:val="28"/>
          <w:szCs w:val="28"/>
        </w:rPr>
        <w:t>полную и достоверную информацию об оценке своих знаний, умений и навыков;</w:t>
      </w:r>
    </w:p>
    <w:p w:rsidR="009617DE" w:rsidRPr="001B596C" w:rsidRDefault="009617DE" w:rsidP="009617DE">
      <w:pPr>
        <w:numPr>
          <w:ilvl w:val="0"/>
          <w:numId w:val="22"/>
        </w:numPr>
        <w:tabs>
          <w:tab w:val="clear" w:pos="1287"/>
          <w:tab w:val="num" w:pos="426"/>
        </w:tabs>
        <w:ind w:left="0" w:firstLine="0"/>
        <w:jc w:val="both"/>
        <w:rPr>
          <w:bCs/>
          <w:snapToGrid w:val="0"/>
          <w:sz w:val="28"/>
          <w:szCs w:val="28"/>
        </w:rPr>
      </w:pPr>
      <w:r w:rsidRPr="001B596C">
        <w:rPr>
          <w:bCs/>
          <w:snapToGrid w:val="0"/>
          <w:color w:val="000000"/>
          <w:sz w:val="28"/>
          <w:szCs w:val="28"/>
        </w:rPr>
        <w:t>пользоваться имуществом Института, необходимым для осуществления образовательного процесса;</w:t>
      </w:r>
    </w:p>
    <w:p w:rsidR="009617DE" w:rsidRPr="001B596C" w:rsidRDefault="009617DE" w:rsidP="009617DE">
      <w:pPr>
        <w:numPr>
          <w:ilvl w:val="0"/>
          <w:numId w:val="22"/>
        </w:numPr>
        <w:tabs>
          <w:tab w:val="clear" w:pos="1287"/>
          <w:tab w:val="num" w:pos="426"/>
        </w:tabs>
        <w:ind w:left="0" w:firstLine="0"/>
        <w:jc w:val="both"/>
        <w:rPr>
          <w:bCs/>
          <w:snapToGrid w:val="0"/>
          <w:color w:val="000000"/>
          <w:sz w:val="28"/>
          <w:szCs w:val="28"/>
        </w:rPr>
      </w:pPr>
      <w:r w:rsidRPr="001B596C">
        <w:rPr>
          <w:bCs/>
          <w:snapToGrid w:val="0"/>
          <w:color w:val="000000"/>
          <w:sz w:val="28"/>
          <w:szCs w:val="28"/>
        </w:rPr>
        <w:t>пользоваться дополнительными образовательными услугами, не входящими в образовательную программу, на основании</w:t>
      </w:r>
      <w:r w:rsidR="001B596C" w:rsidRPr="005D75E7">
        <w:rPr>
          <w:bCs/>
          <w:snapToGrid w:val="0"/>
          <w:color w:val="000000"/>
          <w:sz w:val="28"/>
          <w:szCs w:val="28"/>
        </w:rPr>
        <w:t xml:space="preserve"> </w:t>
      </w:r>
      <w:r w:rsidRPr="001B596C">
        <w:rPr>
          <w:bCs/>
          <w:snapToGrid w:val="0"/>
          <w:color w:val="000000"/>
          <w:sz w:val="28"/>
          <w:szCs w:val="28"/>
        </w:rPr>
        <w:t>отдельного договора;</w:t>
      </w:r>
    </w:p>
    <w:p w:rsidR="009617DE" w:rsidRPr="004E0EE7" w:rsidRDefault="00982E36" w:rsidP="004E0EE7">
      <w:pPr>
        <w:ind w:right="-29"/>
        <w:jc w:val="both"/>
        <w:rPr>
          <w:sz w:val="28"/>
          <w:szCs w:val="28"/>
        </w:rPr>
      </w:pPr>
      <w:r>
        <w:rPr>
          <w:sz w:val="28"/>
          <w:szCs w:val="28"/>
        </w:rPr>
        <w:t>Слушатель</w:t>
      </w:r>
      <w:r w:rsidR="009617DE" w:rsidRPr="004E0EE7">
        <w:rPr>
          <w:sz w:val="28"/>
          <w:szCs w:val="28"/>
        </w:rPr>
        <w:t xml:space="preserve"> также имеет иные права, предусмотренные законодательством Российской Федерации в сфере образования.</w:t>
      </w:r>
    </w:p>
    <w:p w:rsidR="00571D99" w:rsidRPr="001B596C" w:rsidRDefault="00571D99">
      <w:pPr>
        <w:jc w:val="center"/>
        <w:rPr>
          <w:bCs/>
          <w:snapToGrid w:val="0"/>
          <w:sz w:val="28"/>
          <w:szCs w:val="28"/>
        </w:rPr>
      </w:pPr>
    </w:p>
    <w:p w:rsidR="005D75E7" w:rsidRDefault="00571D99" w:rsidP="00AA21B8">
      <w:pPr>
        <w:numPr>
          <w:ilvl w:val="0"/>
          <w:numId w:val="23"/>
        </w:numPr>
        <w:jc w:val="center"/>
        <w:rPr>
          <w:b/>
          <w:bCs/>
          <w:snapToGrid w:val="0"/>
          <w:sz w:val="28"/>
          <w:szCs w:val="28"/>
        </w:rPr>
      </w:pPr>
      <w:r w:rsidRPr="001B596C">
        <w:rPr>
          <w:b/>
          <w:bCs/>
          <w:snapToGrid w:val="0"/>
          <w:sz w:val="28"/>
          <w:szCs w:val="28"/>
        </w:rPr>
        <w:t>ОБЯЗАННОСТИ СТОРОН</w:t>
      </w:r>
      <w:r w:rsidR="00711D16" w:rsidRPr="001B596C">
        <w:rPr>
          <w:b/>
          <w:bCs/>
          <w:snapToGrid w:val="0"/>
          <w:sz w:val="28"/>
          <w:szCs w:val="28"/>
        </w:rPr>
        <w:t>.</w:t>
      </w:r>
    </w:p>
    <w:p w:rsidR="001E02C1" w:rsidRPr="00AA21B8" w:rsidRDefault="001E02C1" w:rsidP="001E02C1">
      <w:pPr>
        <w:ind w:left="720"/>
        <w:rPr>
          <w:b/>
          <w:bCs/>
          <w:snapToGrid w:val="0"/>
          <w:sz w:val="28"/>
          <w:szCs w:val="28"/>
        </w:rPr>
      </w:pPr>
    </w:p>
    <w:p w:rsidR="00571D99" w:rsidRPr="001B596C" w:rsidRDefault="00571D99">
      <w:pPr>
        <w:jc w:val="both"/>
        <w:rPr>
          <w:snapToGrid w:val="0"/>
          <w:sz w:val="28"/>
          <w:szCs w:val="28"/>
        </w:rPr>
      </w:pPr>
      <w:r w:rsidRPr="001B596C">
        <w:rPr>
          <w:snapToGrid w:val="0"/>
          <w:sz w:val="28"/>
          <w:szCs w:val="28"/>
        </w:rPr>
        <w:t>3.1.</w:t>
      </w:r>
      <w:r w:rsidR="00FA5198">
        <w:rPr>
          <w:snapToGrid w:val="0"/>
          <w:sz w:val="28"/>
          <w:szCs w:val="28"/>
        </w:rPr>
        <w:t xml:space="preserve"> </w:t>
      </w:r>
      <w:r w:rsidRPr="001B596C">
        <w:rPr>
          <w:snapToGrid w:val="0"/>
          <w:sz w:val="28"/>
          <w:szCs w:val="28"/>
        </w:rPr>
        <w:t>Институт обязан:</w:t>
      </w:r>
    </w:p>
    <w:p w:rsidR="00571D99" w:rsidRPr="001B596C" w:rsidRDefault="00571D99">
      <w:pPr>
        <w:jc w:val="both"/>
        <w:rPr>
          <w:bCs/>
          <w:snapToGrid w:val="0"/>
          <w:sz w:val="28"/>
          <w:szCs w:val="28"/>
        </w:rPr>
      </w:pPr>
      <w:r w:rsidRPr="001B596C">
        <w:rPr>
          <w:bCs/>
          <w:snapToGrid w:val="0"/>
          <w:sz w:val="28"/>
          <w:szCs w:val="28"/>
        </w:rPr>
        <w:t xml:space="preserve">3.1.1. Зачислить </w:t>
      </w:r>
      <w:r w:rsidR="00982E36">
        <w:rPr>
          <w:bCs/>
          <w:snapToGrid w:val="0"/>
          <w:sz w:val="28"/>
          <w:szCs w:val="28"/>
        </w:rPr>
        <w:t>Слушателя</w:t>
      </w:r>
      <w:r w:rsidRPr="001B596C">
        <w:rPr>
          <w:bCs/>
          <w:snapToGrid w:val="0"/>
          <w:sz w:val="28"/>
          <w:szCs w:val="28"/>
        </w:rPr>
        <w:t xml:space="preserve">, </w:t>
      </w:r>
      <w:r w:rsidR="00801B08" w:rsidRPr="001B596C">
        <w:rPr>
          <w:bCs/>
          <w:snapToGrid w:val="0"/>
          <w:sz w:val="28"/>
          <w:szCs w:val="28"/>
        </w:rPr>
        <w:t>выполнившего установленные Институтом условия приема</w:t>
      </w:r>
      <w:r w:rsidRPr="001B596C">
        <w:rPr>
          <w:bCs/>
          <w:snapToGrid w:val="0"/>
          <w:sz w:val="28"/>
          <w:szCs w:val="28"/>
        </w:rPr>
        <w:t xml:space="preserve"> и оплатившего услуги в соответствии с настоящим Договором</w:t>
      </w:r>
      <w:r w:rsidR="00E45199" w:rsidRPr="001B596C">
        <w:rPr>
          <w:bCs/>
          <w:snapToGrid w:val="0"/>
          <w:sz w:val="28"/>
          <w:szCs w:val="28"/>
        </w:rPr>
        <w:t>;</w:t>
      </w:r>
    </w:p>
    <w:p w:rsidR="00F02C81" w:rsidRPr="001B596C" w:rsidRDefault="00571D99">
      <w:pPr>
        <w:jc w:val="both"/>
        <w:rPr>
          <w:bCs/>
          <w:snapToGrid w:val="0"/>
          <w:sz w:val="28"/>
          <w:szCs w:val="28"/>
        </w:rPr>
      </w:pPr>
      <w:r w:rsidRPr="001B596C">
        <w:rPr>
          <w:bCs/>
          <w:snapToGrid w:val="0"/>
          <w:sz w:val="28"/>
          <w:szCs w:val="28"/>
        </w:rPr>
        <w:t xml:space="preserve">3.1.2. Организовать и обеспечить надлежащее исполнение услуг, предусмотренных в разделе 1 настоящего Договора. </w:t>
      </w:r>
    </w:p>
    <w:p w:rsidR="00571D99" w:rsidRPr="001B596C" w:rsidRDefault="00571D99">
      <w:pPr>
        <w:jc w:val="both"/>
        <w:rPr>
          <w:bCs/>
          <w:snapToGrid w:val="0"/>
          <w:sz w:val="28"/>
          <w:szCs w:val="28"/>
        </w:rPr>
      </w:pPr>
      <w:r w:rsidRPr="001B596C">
        <w:rPr>
          <w:bCs/>
          <w:snapToGrid w:val="0"/>
          <w:sz w:val="28"/>
          <w:szCs w:val="28"/>
        </w:rPr>
        <w:t xml:space="preserve">3.1.3. Создать </w:t>
      </w:r>
      <w:r w:rsidR="00982E36">
        <w:rPr>
          <w:bCs/>
          <w:snapToGrid w:val="0"/>
          <w:sz w:val="28"/>
          <w:szCs w:val="28"/>
        </w:rPr>
        <w:t>Слушателю</w:t>
      </w:r>
      <w:r w:rsidRPr="004E0EE7">
        <w:rPr>
          <w:bCs/>
          <w:snapToGrid w:val="0"/>
          <w:sz w:val="28"/>
          <w:szCs w:val="28"/>
        </w:rPr>
        <w:t xml:space="preserve"> </w:t>
      </w:r>
      <w:r w:rsidRPr="001B596C">
        <w:rPr>
          <w:bCs/>
          <w:snapToGrid w:val="0"/>
          <w:sz w:val="28"/>
          <w:szCs w:val="28"/>
        </w:rPr>
        <w:t>необходимые условия для освоения образовательной программы</w:t>
      </w:r>
      <w:r w:rsidR="00982E36">
        <w:rPr>
          <w:bCs/>
          <w:snapToGrid w:val="0"/>
          <w:sz w:val="28"/>
          <w:szCs w:val="28"/>
        </w:rPr>
        <w:t xml:space="preserve"> путем открытия доступа к электронному дистанционному модулю</w:t>
      </w:r>
      <w:r w:rsidR="0052492D">
        <w:rPr>
          <w:bCs/>
          <w:snapToGrid w:val="0"/>
          <w:sz w:val="28"/>
          <w:szCs w:val="28"/>
        </w:rPr>
        <w:t xml:space="preserve"> после оплаты </w:t>
      </w:r>
      <w:r w:rsidR="00AE21E7">
        <w:rPr>
          <w:bCs/>
          <w:snapToGrid w:val="0"/>
          <w:sz w:val="28"/>
          <w:szCs w:val="28"/>
        </w:rPr>
        <w:t>Слушателем</w:t>
      </w:r>
      <w:r w:rsidR="0052492D">
        <w:rPr>
          <w:bCs/>
          <w:snapToGrid w:val="0"/>
          <w:sz w:val="28"/>
          <w:szCs w:val="28"/>
        </w:rPr>
        <w:t xml:space="preserve"> услуг Института</w:t>
      </w:r>
      <w:r w:rsidR="00E45199" w:rsidRPr="001B596C">
        <w:rPr>
          <w:bCs/>
          <w:snapToGrid w:val="0"/>
          <w:sz w:val="28"/>
          <w:szCs w:val="28"/>
        </w:rPr>
        <w:t>;</w:t>
      </w:r>
    </w:p>
    <w:p w:rsidR="00571D99" w:rsidRPr="001B596C" w:rsidRDefault="00571D99">
      <w:pPr>
        <w:jc w:val="both"/>
        <w:rPr>
          <w:bCs/>
          <w:snapToGrid w:val="0"/>
          <w:sz w:val="28"/>
          <w:szCs w:val="28"/>
        </w:rPr>
      </w:pPr>
      <w:r w:rsidRPr="001B596C">
        <w:rPr>
          <w:bCs/>
          <w:snapToGrid w:val="0"/>
          <w:sz w:val="28"/>
          <w:szCs w:val="28"/>
        </w:rPr>
        <w:t xml:space="preserve">3.1.4. Проявлять уважение к личности </w:t>
      </w:r>
      <w:r w:rsidR="00982E36">
        <w:rPr>
          <w:bCs/>
          <w:snapToGrid w:val="0"/>
          <w:sz w:val="28"/>
          <w:szCs w:val="28"/>
        </w:rPr>
        <w:t>Слушателя</w:t>
      </w:r>
      <w:r w:rsidRPr="001B596C">
        <w:rPr>
          <w:bCs/>
          <w:snapToGrid w:val="0"/>
          <w:sz w:val="28"/>
          <w:szCs w:val="28"/>
        </w:rPr>
        <w:t xml:space="preserve">, обеспечить условия укрепления нравственного, физического и психологического здоровья, эмоционального благополучия </w:t>
      </w:r>
      <w:r w:rsidR="00982E36">
        <w:rPr>
          <w:bCs/>
          <w:snapToGrid w:val="0"/>
          <w:sz w:val="28"/>
          <w:szCs w:val="28"/>
        </w:rPr>
        <w:t>Слушателя</w:t>
      </w:r>
      <w:r w:rsidR="00982E36" w:rsidRPr="001B596C">
        <w:rPr>
          <w:bCs/>
          <w:snapToGrid w:val="0"/>
          <w:sz w:val="28"/>
          <w:szCs w:val="28"/>
        </w:rPr>
        <w:t xml:space="preserve"> </w:t>
      </w:r>
      <w:r w:rsidRPr="001B596C">
        <w:rPr>
          <w:bCs/>
          <w:snapToGrid w:val="0"/>
          <w:sz w:val="28"/>
          <w:szCs w:val="28"/>
        </w:rPr>
        <w:t>с учетом его индивидуальных особенностей</w:t>
      </w:r>
      <w:r w:rsidR="00E45199" w:rsidRPr="001B596C">
        <w:rPr>
          <w:bCs/>
          <w:snapToGrid w:val="0"/>
          <w:sz w:val="28"/>
          <w:szCs w:val="28"/>
        </w:rPr>
        <w:t>;</w:t>
      </w:r>
    </w:p>
    <w:p w:rsidR="00571D99" w:rsidRPr="001B596C" w:rsidRDefault="00982E36">
      <w:pPr>
        <w:jc w:val="both"/>
        <w:rPr>
          <w:snapToGrid w:val="0"/>
          <w:sz w:val="28"/>
          <w:szCs w:val="28"/>
        </w:rPr>
      </w:pPr>
      <w:r>
        <w:rPr>
          <w:snapToGrid w:val="0"/>
          <w:sz w:val="28"/>
          <w:szCs w:val="28"/>
        </w:rPr>
        <w:t>3.2</w:t>
      </w:r>
      <w:r w:rsidR="00571D99" w:rsidRPr="001B596C">
        <w:rPr>
          <w:snapToGrid w:val="0"/>
          <w:sz w:val="28"/>
          <w:szCs w:val="28"/>
        </w:rPr>
        <w:t xml:space="preserve">. </w:t>
      </w:r>
      <w:r w:rsidR="00AE21E7">
        <w:rPr>
          <w:snapToGrid w:val="0"/>
          <w:sz w:val="28"/>
          <w:szCs w:val="28"/>
        </w:rPr>
        <w:t>Слушатель</w:t>
      </w:r>
      <w:r w:rsidR="00571D99" w:rsidRPr="004E0EE7">
        <w:rPr>
          <w:snapToGrid w:val="0"/>
          <w:sz w:val="28"/>
          <w:szCs w:val="28"/>
        </w:rPr>
        <w:t xml:space="preserve"> </w:t>
      </w:r>
      <w:r w:rsidR="00571D99" w:rsidRPr="001B596C">
        <w:rPr>
          <w:snapToGrid w:val="0"/>
          <w:sz w:val="28"/>
          <w:szCs w:val="28"/>
        </w:rPr>
        <w:t>обязан:</w:t>
      </w:r>
    </w:p>
    <w:p w:rsidR="00571D99" w:rsidRPr="001B596C" w:rsidRDefault="00982E36">
      <w:pPr>
        <w:jc w:val="both"/>
        <w:rPr>
          <w:bCs/>
          <w:snapToGrid w:val="0"/>
          <w:sz w:val="28"/>
          <w:szCs w:val="28"/>
        </w:rPr>
      </w:pPr>
      <w:r>
        <w:rPr>
          <w:bCs/>
          <w:snapToGrid w:val="0"/>
          <w:sz w:val="28"/>
          <w:szCs w:val="28"/>
        </w:rPr>
        <w:t>3.2</w:t>
      </w:r>
      <w:r w:rsidR="003B1D6B" w:rsidRPr="001B596C">
        <w:rPr>
          <w:bCs/>
          <w:snapToGrid w:val="0"/>
          <w:sz w:val="28"/>
          <w:szCs w:val="28"/>
        </w:rPr>
        <w:t>.</w:t>
      </w:r>
      <w:r w:rsidR="00B436A4">
        <w:rPr>
          <w:bCs/>
          <w:snapToGrid w:val="0"/>
          <w:color w:val="000000"/>
          <w:sz w:val="28"/>
          <w:szCs w:val="28"/>
        </w:rPr>
        <w:t>1</w:t>
      </w:r>
      <w:r w:rsidR="003B1D6B" w:rsidRPr="001B596C">
        <w:rPr>
          <w:bCs/>
          <w:snapToGrid w:val="0"/>
          <w:color w:val="000000"/>
          <w:sz w:val="28"/>
          <w:szCs w:val="28"/>
        </w:rPr>
        <w:t>. Выполнять в установленные сроки все виды заданий, предусмотренных образовательно</w:t>
      </w:r>
      <w:r w:rsidR="00EA0149" w:rsidRPr="001B596C">
        <w:rPr>
          <w:bCs/>
          <w:snapToGrid w:val="0"/>
          <w:color w:val="000000"/>
          <w:sz w:val="28"/>
          <w:szCs w:val="28"/>
        </w:rPr>
        <w:t>й программой дополнительного профессионального образования</w:t>
      </w:r>
      <w:r w:rsidR="003B1D6B" w:rsidRPr="001B596C">
        <w:rPr>
          <w:bCs/>
          <w:snapToGrid w:val="0"/>
          <w:color w:val="000000"/>
          <w:sz w:val="28"/>
          <w:szCs w:val="28"/>
        </w:rPr>
        <w:t>.</w:t>
      </w:r>
    </w:p>
    <w:p w:rsidR="00B436A4" w:rsidRDefault="00982E36" w:rsidP="00B436A4">
      <w:pPr>
        <w:jc w:val="both"/>
        <w:rPr>
          <w:bCs/>
          <w:snapToGrid w:val="0"/>
          <w:sz w:val="28"/>
          <w:szCs w:val="28"/>
        </w:rPr>
      </w:pPr>
      <w:r>
        <w:rPr>
          <w:bCs/>
          <w:snapToGrid w:val="0"/>
          <w:sz w:val="28"/>
          <w:szCs w:val="28"/>
        </w:rPr>
        <w:t>3.2</w:t>
      </w:r>
      <w:r w:rsidR="00571D99" w:rsidRPr="001B596C">
        <w:rPr>
          <w:bCs/>
          <w:snapToGrid w:val="0"/>
          <w:sz w:val="28"/>
          <w:szCs w:val="28"/>
        </w:rPr>
        <w:t>.3. Соблюдать требования Устава и локальных актов Института, соблюдать учебную дисциплину и общепринятые нормы поведения, в частности, проявлять ува</w:t>
      </w:r>
      <w:r w:rsidR="00EA0149" w:rsidRPr="001B596C">
        <w:rPr>
          <w:bCs/>
          <w:snapToGrid w:val="0"/>
          <w:sz w:val="28"/>
          <w:szCs w:val="28"/>
        </w:rPr>
        <w:t xml:space="preserve">жение к </w:t>
      </w:r>
      <w:r w:rsidR="00571D99" w:rsidRPr="001B596C">
        <w:rPr>
          <w:bCs/>
          <w:snapToGrid w:val="0"/>
          <w:sz w:val="28"/>
          <w:szCs w:val="28"/>
        </w:rPr>
        <w:t>педагогическому</w:t>
      </w:r>
      <w:r w:rsidR="00EA0149" w:rsidRPr="001B596C">
        <w:rPr>
          <w:bCs/>
          <w:snapToGrid w:val="0"/>
          <w:sz w:val="28"/>
          <w:szCs w:val="28"/>
        </w:rPr>
        <w:t>, административно</w:t>
      </w:r>
      <w:r w:rsidR="00571D99" w:rsidRPr="001B596C">
        <w:rPr>
          <w:bCs/>
          <w:snapToGrid w:val="0"/>
          <w:sz w:val="28"/>
          <w:szCs w:val="28"/>
        </w:rPr>
        <w:t xml:space="preserve"> и иному персоналу Института, не посягать на их честь и достоинство.</w:t>
      </w:r>
    </w:p>
    <w:p w:rsidR="007F2F35" w:rsidRDefault="00982E36" w:rsidP="00B436A4">
      <w:pPr>
        <w:jc w:val="both"/>
        <w:rPr>
          <w:bCs/>
          <w:snapToGrid w:val="0"/>
          <w:sz w:val="28"/>
          <w:szCs w:val="28"/>
        </w:rPr>
      </w:pPr>
      <w:r>
        <w:rPr>
          <w:bCs/>
          <w:snapToGrid w:val="0"/>
          <w:sz w:val="28"/>
          <w:szCs w:val="28"/>
        </w:rPr>
        <w:t xml:space="preserve">3.2.4. </w:t>
      </w:r>
      <w:r w:rsidRPr="001B596C">
        <w:rPr>
          <w:bCs/>
          <w:snapToGrid w:val="0"/>
          <w:sz w:val="28"/>
          <w:szCs w:val="28"/>
        </w:rPr>
        <w:t>Возмещ</w:t>
      </w:r>
      <w:r>
        <w:rPr>
          <w:bCs/>
          <w:snapToGrid w:val="0"/>
          <w:sz w:val="28"/>
          <w:szCs w:val="28"/>
        </w:rPr>
        <w:t xml:space="preserve">ать ущерб, причиненный </w:t>
      </w:r>
      <w:r w:rsidRPr="001B596C">
        <w:rPr>
          <w:bCs/>
          <w:snapToGrid w:val="0"/>
          <w:sz w:val="28"/>
          <w:szCs w:val="28"/>
        </w:rPr>
        <w:t>имуществу Института, в соответствии с законодательством Российской Федерации.</w:t>
      </w:r>
    </w:p>
    <w:p w:rsidR="007F2F35" w:rsidRPr="001B596C" w:rsidRDefault="007F2F35" w:rsidP="00B436A4">
      <w:pPr>
        <w:jc w:val="both"/>
        <w:rPr>
          <w:bCs/>
          <w:snapToGrid w:val="0"/>
          <w:sz w:val="28"/>
          <w:szCs w:val="28"/>
        </w:rPr>
      </w:pPr>
    </w:p>
    <w:p w:rsidR="005D75E7" w:rsidRDefault="00571D99" w:rsidP="001E02C1">
      <w:pPr>
        <w:numPr>
          <w:ilvl w:val="0"/>
          <w:numId w:val="23"/>
        </w:numPr>
        <w:jc w:val="center"/>
        <w:rPr>
          <w:b/>
          <w:bCs/>
          <w:snapToGrid w:val="0"/>
          <w:sz w:val="28"/>
          <w:szCs w:val="28"/>
        </w:rPr>
      </w:pPr>
      <w:r w:rsidRPr="005D75E7">
        <w:rPr>
          <w:b/>
          <w:bCs/>
          <w:snapToGrid w:val="0"/>
          <w:sz w:val="28"/>
          <w:szCs w:val="28"/>
        </w:rPr>
        <w:t>ОПЛАТА УСЛУГ.</w:t>
      </w:r>
    </w:p>
    <w:p w:rsidR="001E02C1" w:rsidRPr="001E02C1" w:rsidRDefault="001E02C1" w:rsidP="001E02C1">
      <w:pPr>
        <w:ind w:left="720"/>
        <w:rPr>
          <w:b/>
          <w:bCs/>
          <w:snapToGrid w:val="0"/>
          <w:sz w:val="28"/>
          <w:szCs w:val="28"/>
        </w:rPr>
      </w:pPr>
    </w:p>
    <w:p w:rsidR="006C02C1" w:rsidRPr="006C02C1" w:rsidRDefault="006C02C1" w:rsidP="006C02C1">
      <w:pPr>
        <w:jc w:val="both"/>
        <w:rPr>
          <w:bCs/>
          <w:snapToGrid w:val="0"/>
          <w:sz w:val="28"/>
          <w:szCs w:val="28"/>
        </w:rPr>
      </w:pPr>
      <w:r w:rsidRPr="006C02C1">
        <w:rPr>
          <w:bCs/>
          <w:snapToGrid w:val="0"/>
          <w:sz w:val="28"/>
          <w:szCs w:val="28"/>
        </w:rPr>
        <w:lastRenderedPageBreak/>
        <w:t xml:space="preserve">4.1. </w:t>
      </w:r>
      <w:r w:rsidR="00982E36">
        <w:rPr>
          <w:bCs/>
          <w:snapToGrid w:val="0"/>
          <w:sz w:val="28"/>
          <w:szCs w:val="28"/>
        </w:rPr>
        <w:t>Слушатель</w:t>
      </w:r>
      <w:r w:rsidRPr="006C02C1">
        <w:rPr>
          <w:bCs/>
          <w:snapToGrid w:val="0"/>
          <w:sz w:val="28"/>
          <w:szCs w:val="28"/>
        </w:rPr>
        <w:t xml:space="preserve"> оплачивает услуги по Договору в сумме </w:t>
      </w:r>
      <w:r w:rsidR="001E7C8A">
        <w:rPr>
          <w:bCs/>
          <w:snapToGrid w:val="0"/>
          <w:sz w:val="28"/>
          <w:szCs w:val="28"/>
        </w:rPr>
        <w:t>____________________</w:t>
      </w:r>
      <w:r w:rsidRPr="006C02C1">
        <w:rPr>
          <w:bCs/>
          <w:snapToGrid w:val="0"/>
          <w:sz w:val="28"/>
          <w:szCs w:val="28"/>
        </w:rPr>
        <w:t xml:space="preserve"> рублей</w:t>
      </w:r>
      <w:r>
        <w:rPr>
          <w:bCs/>
          <w:snapToGrid w:val="0"/>
          <w:sz w:val="28"/>
          <w:szCs w:val="28"/>
        </w:rPr>
        <w:t>,</w:t>
      </w:r>
      <w:r w:rsidR="006103B9">
        <w:rPr>
          <w:bCs/>
          <w:snapToGrid w:val="0"/>
          <w:sz w:val="28"/>
          <w:szCs w:val="28"/>
        </w:rPr>
        <w:t xml:space="preserve"> в том числе НДС </w:t>
      </w:r>
      <w:r w:rsidR="001E7C8A">
        <w:rPr>
          <w:color w:val="000000"/>
          <w:sz w:val="28"/>
          <w:szCs w:val="27"/>
        </w:rPr>
        <w:t>______________</w:t>
      </w:r>
      <w:r w:rsidR="003E3683" w:rsidRPr="003E3683">
        <w:rPr>
          <w:color w:val="000000"/>
          <w:sz w:val="28"/>
          <w:szCs w:val="27"/>
        </w:rPr>
        <w:t xml:space="preserve"> рублей (18%).</w:t>
      </w:r>
    </w:p>
    <w:p w:rsidR="00571D99" w:rsidRPr="001B596C" w:rsidRDefault="00571D99">
      <w:pPr>
        <w:pStyle w:val="30"/>
        <w:tabs>
          <w:tab w:val="left" w:pos="1985"/>
        </w:tabs>
        <w:jc w:val="both"/>
        <w:rPr>
          <w:b w:val="0"/>
          <w:bCs/>
          <w:snapToGrid w:val="0"/>
          <w:sz w:val="28"/>
          <w:szCs w:val="28"/>
        </w:rPr>
      </w:pPr>
      <w:r w:rsidRPr="001B596C">
        <w:rPr>
          <w:b w:val="0"/>
          <w:bCs/>
          <w:snapToGrid w:val="0"/>
          <w:sz w:val="28"/>
          <w:szCs w:val="28"/>
        </w:rPr>
        <w:t xml:space="preserve">4.2. </w:t>
      </w:r>
      <w:r w:rsidR="00EA0149" w:rsidRPr="001B596C">
        <w:rPr>
          <w:b w:val="0"/>
          <w:bCs/>
          <w:sz w:val="28"/>
          <w:szCs w:val="28"/>
        </w:rPr>
        <w:t>О</w:t>
      </w:r>
      <w:r w:rsidRPr="001B596C">
        <w:rPr>
          <w:b w:val="0"/>
          <w:bCs/>
          <w:sz w:val="28"/>
          <w:szCs w:val="28"/>
        </w:rPr>
        <w:t xml:space="preserve">плата вносится на условиях предоплаты </w:t>
      </w:r>
      <w:r w:rsidR="00EA0149" w:rsidRPr="001B596C">
        <w:rPr>
          <w:b w:val="0"/>
          <w:bCs/>
          <w:sz w:val="28"/>
          <w:szCs w:val="28"/>
        </w:rPr>
        <w:t>единовременным платежом на расчетный счет Института, либо путем внесения наличных денежных средств</w:t>
      </w:r>
      <w:r w:rsidR="006C22EE" w:rsidRPr="001B596C">
        <w:rPr>
          <w:b w:val="0"/>
          <w:bCs/>
          <w:sz w:val="28"/>
          <w:szCs w:val="28"/>
        </w:rPr>
        <w:t xml:space="preserve"> в кассу Института</w:t>
      </w:r>
      <w:r w:rsidR="00EA0149" w:rsidRPr="001B596C">
        <w:rPr>
          <w:b w:val="0"/>
          <w:bCs/>
          <w:sz w:val="28"/>
          <w:szCs w:val="28"/>
        </w:rPr>
        <w:t xml:space="preserve"> до начала обучения</w:t>
      </w:r>
      <w:r w:rsidR="006C22EE" w:rsidRPr="001B596C">
        <w:rPr>
          <w:b w:val="0"/>
          <w:bCs/>
          <w:sz w:val="28"/>
          <w:szCs w:val="28"/>
        </w:rPr>
        <w:t xml:space="preserve">. </w:t>
      </w:r>
      <w:r w:rsidRPr="001B596C">
        <w:rPr>
          <w:b w:val="0"/>
          <w:bCs/>
          <w:sz w:val="28"/>
          <w:szCs w:val="28"/>
        </w:rPr>
        <w:t xml:space="preserve">Фактом оплаты является поступление денег на расчетный счет </w:t>
      </w:r>
      <w:r w:rsidRPr="001B596C">
        <w:rPr>
          <w:b w:val="0"/>
          <w:bCs/>
          <w:snapToGrid w:val="0"/>
          <w:sz w:val="28"/>
          <w:szCs w:val="28"/>
        </w:rPr>
        <w:t>Института</w:t>
      </w:r>
      <w:r w:rsidR="00982E36">
        <w:rPr>
          <w:b w:val="0"/>
          <w:bCs/>
          <w:snapToGrid w:val="0"/>
          <w:sz w:val="28"/>
          <w:szCs w:val="28"/>
        </w:rPr>
        <w:t xml:space="preserve"> либо в кассу Института</w:t>
      </w:r>
      <w:r w:rsidRPr="001B596C">
        <w:rPr>
          <w:b w:val="0"/>
          <w:bCs/>
          <w:snapToGrid w:val="0"/>
          <w:sz w:val="28"/>
          <w:szCs w:val="28"/>
        </w:rPr>
        <w:t xml:space="preserve">. </w:t>
      </w:r>
      <w:r w:rsidR="006C22EE" w:rsidRPr="001B596C">
        <w:rPr>
          <w:b w:val="0"/>
          <w:bCs/>
          <w:snapToGrid w:val="0"/>
          <w:sz w:val="28"/>
          <w:szCs w:val="28"/>
        </w:rPr>
        <w:t xml:space="preserve">В случае оплату по безналичному расчету </w:t>
      </w:r>
      <w:r w:rsidR="00982E36">
        <w:rPr>
          <w:b w:val="0"/>
          <w:bCs/>
          <w:snapToGrid w:val="0"/>
          <w:sz w:val="28"/>
          <w:szCs w:val="28"/>
        </w:rPr>
        <w:t>Слушатель</w:t>
      </w:r>
      <w:r w:rsidR="00321C7A" w:rsidRPr="001B596C">
        <w:rPr>
          <w:b w:val="0"/>
          <w:bCs/>
          <w:snapToGrid w:val="0"/>
          <w:sz w:val="28"/>
          <w:szCs w:val="28"/>
        </w:rPr>
        <w:t xml:space="preserve"> в течение 3 дней со дня оплаты, обязан представить уполномоченному лицу Института </w:t>
      </w:r>
      <w:r w:rsidR="00321C7A" w:rsidRPr="004E0EE7">
        <w:rPr>
          <w:b w:val="0"/>
          <w:bCs/>
          <w:snapToGrid w:val="0"/>
          <w:sz w:val="28"/>
          <w:szCs w:val="28"/>
        </w:rPr>
        <w:t xml:space="preserve">копию </w:t>
      </w:r>
      <w:r w:rsidR="004E0EE7" w:rsidRPr="004E0EE7">
        <w:rPr>
          <w:b w:val="0"/>
          <w:bCs/>
          <w:snapToGrid w:val="0"/>
          <w:sz w:val="28"/>
          <w:szCs w:val="28"/>
        </w:rPr>
        <w:t>документа, подтверждающего факт произведения оплаты</w:t>
      </w:r>
      <w:r w:rsidR="00BE1B99" w:rsidRPr="004E0EE7">
        <w:rPr>
          <w:b w:val="0"/>
          <w:bCs/>
          <w:snapToGrid w:val="0"/>
          <w:sz w:val="28"/>
          <w:szCs w:val="28"/>
        </w:rPr>
        <w:t xml:space="preserve">. </w:t>
      </w:r>
      <w:r w:rsidR="00BE1B99" w:rsidRPr="001B596C">
        <w:rPr>
          <w:b w:val="0"/>
          <w:bCs/>
          <w:snapToGrid w:val="0"/>
          <w:sz w:val="28"/>
          <w:szCs w:val="28"/>
        </w:rPr>
        <w:t xml:space="preserve">При невыполнении этой обязанности </w:t>
      </w:r>
      <w:r w:rsidR="00982E36">
        <w:rPr>
          <w:b w:val="0"/>
          <w:bCs/>
          <w:snapToGrid w:val="0"/>
          <w:sz w:val="28"/>
          <w:szCs w:val="28"/>
        </w:rPr>
        <w:t>Слушатель</w:t>
      </w:r>
      <w:r w:rsidR="00BE1B99" w:rsidRPr="001B596C">
        <w:rPr>
          <w:b w:val="0"/>
          <w:bCs/>
          <w:snapToGrid w:val="0"/>
          <w:sz w:val="28"/>
          <w:szCs w:val="28"/>
        </w:rPr>
        <w:t xml:space="preserve"> теряет право оспаривания учета Институтом его оплаты за обучение и несет в связи с этим риски.</w:t>
      </w:r>
    </w:p>
    <w:p w:rsidR="00571D99" w:rsidRPr="001B596C" w:rsidRDefault="00571D99">
      <w:pPr>
        <w:jc w:val="both"/>
        <w:rPr>
          <w:bCs/>
          <w:sz w:val="28"/>
          <w:szCs w:val="28"/>
        </w:rPr>
      </w:pPr>
      <w:r w:rsidRPr="001B596C">
        <w:rPr>
          <w:bCs/>
          <w:sz w:val="28"/>
          <w:szCs w:val="28"/>
        </w:rPr>
        <w:t xml:space="preserve">4.3. Допуск к </w:t>
      </w:r>
      <w:r w:rsidR="009D105F" w:rsidRPr="001B596C">
        <w:rPr>
          <w:bCs/>
          <w:sz w:val="28"/>
          <w:szCs w:val="28"/>
        </w:rPr>
        <w:t>образовательной услуге</w:t>
      </w:r>
      <w:r w:rsidRPr="001B596C">
        <w:rPr>
          <w:bCs/>
          <w:sz w:val="28"/>
          <w:szCs w:val="28"/>
        </w:rPr>
        <w:t xml:space="preserve"> осуществляется при отсутствии долга по оплате за обучение.</w:t>
      </w:r>
    </w:p>
    <w:p w:rsidR="00D22A2C" w:rsidRPr="001B596C" w:rsidRDefault="00571D99" w:rsidP="006C22EE">
      <w:pPr>
        <w:jc w:val="both"/>
        <w:rPr>
          <w:snapToGrid w:val="0"/>
          <w:sz w:val="28"/>
          <w:szCs w:val="28"/>
        </w:rPr>
      </w:pPr>
      <w:r w:rsidRPr="001B596C">
        <w:rPr>
          <w:bCs/>
          <w:sz w:val="28"/>
          <w:szCs w:val="28"/>
        </w:rPr>
        <w:t>4.</w:t>
      </w:r>
      <w:r w:rsidRPr="001B596C">
        <w:rPr>
          <w:bCs/>
          <w:snapToGrid w:val="0"/>
          <w:sz w:val="28"/>
          <w:szCs w:val="28"/>
        </w:rPr>
        <w:t>4.</w:t>
      </w:r>
      <w:r w:rsidRPr="001B596C">
        <w:rPr>
          <w:snapToGrid w:val="0"/>
          <w:sz w:val="28"/>
          <w:szCs w:val="28"/>
        </w:rPr>
        <w:t xml:space="preserve"> </w:t>
      </w:r>
      <w:r w:rsidR="007A4CE7" w:rsidRPr="001B596C">
        <w:rPr>
          <w:snapToGrid w:val="0"/>
          <w:sz w:val="28"/>
          <w:szCs w:val="28"/>
        </w:rPr>
        <w:t>Предоставление дополнительных образовательных услуг, не предусмотренных разделом 1</w:t>
      </w:r>
      <w:r w:rsidR="007A4CE7" w:rsidRPr="001B596C">
        <w:rPr>
          <w:bCs/>
          <w:snapToGrid w:val="0"/>
          <w:sz w:val="28"/>
          <w:szCs w:val="28"/>
        </w:rPr>
        <w:t xml:space="preserve"> настоящего Договора,</w:t>
      </w:r>
      <w:r w:rsidR="006C22EE" w:rsidRPr="001B596C">
        <w:rPr>
          <w:snapToGrid w:val="0"/>
          <w:sz w:val="28"/>
          <w:szCs w:val="28"/>
        </w:rPr>
        <w:t xml:space="preserve"> осуществляется</w:t>
      </w:r>
      <w:r w:rsidR="007A4CE7" w:rsidRPr="001B596C">
        <w:rPr>
          <w:snapToGrid w:val="0"/>
          <w:sz w:val="28"/>
          <w:szCs w:val="28"/>
        </w:rPr>
        <w:t xml:space="preserve"> в установленном Институтом порядке </w:t>
      </w:r>
      <w:r w:rsidR="00413CFB" w:rsidRPr="001B596C">
        <w:rPr>
          <w:snapToGrid w:val="0"/>
          <w:sz w:val="28"/>
          <w:szCs w:val="28"/>
        </w:rPr>
        <w:t xml:space="preserve">на основании </w:t>
      </w:r>
      <w:r w:rsidR="00433146" w:rsidRPr="001B596C">
        <w:rPr>
          <w:snapToGrid w:val="0"/>
          <w:sz w:val="28"/>
          <w:szCs w:val="28"/>
        </w:rPr>
        <w:t>отдельного</w:t>
      </w:r>
      <w:r w:rsidR="00413CFB" w:rsidRPr="001B596C">
        <w:rPr>
          <w:snapToGrid w:val="0"/>
          <w:sz w:val="28"/>
          <w:szCs w:val="28"/>
        </w:rPr>
        <w:t xml:space="preserve"> договора</w:t>
      </w:r>
      <w:r w:rsidR="007A4CE7" w:rsidRPr="001B596C">
        <w:rPr>
          <w:snapToGrid w:val="0"/>
          <w:sz w:val="28"/>
          <w:szCs w:val="28"/>
        </w:rPr>
        <w:t>.</w:t>
      </w:r>
    </w:p>
    <w:p w:rsidR="00571D99" w:rsidRPr="001B596C" w:rsidRDefault="00571D99">
      <w:pPr>
        <w:rPr>
          <w:bCs/>
          <w:snapToGrid w:val="0"/>
          <w:sz w:val="28"/>
          <w:szCs w:val="28"/>
        </w:rPr>
      </w:pPr>
    </w:p>
    <w:p w:rsidR="005D75E7" w:rsidRDefault="00571D99" w:rsidP="00AA21B8">
      <w:pPr>
        <w:numPr>
          <w:ilvl w:val="0"/>
          <w:numId w:val="23"/>
        </w:numPr>
        <w:jc w:val="center"/>
        <w:rPr>
          <w:b/>
          <w:bCs/>
          <w:snapToGrid w:val="0"/>
          <w:sz w:val="28"/>
          <w:szCs w:val="28"/>
        </w:rPr>
      </w:pPr>
      <w:r w:rsidRPr="005D75E7">
        <w:rPr>
          <w:b/>
          <w:bCs/>
          <w:snapToGrid w:val="0"/>
          <w:sz w:val="28"/>
          <w:szCs w:val="28"/>
        </w:rPr>
        <w:t>ОСНОВАНИЯ ИЗМЕНЕНИЯ И РАСТОРЖЕНИЯ ДОГОВОРА.</w:t>
      </w:r>
    </w:p>
    <w:p w:rsidR="001E02C1" w:rsidRPr="00AA21B8" w:rsidRDefault="001E02C1" w:rsidP="001E02C1">
      <w:pPr>
        <w:ind w:left="360"/>
        <w:rPr>
          <w:b/>
          <w:bCs/>
          <w:snapToGrid w:val="0"/>
          <w:sz w:val="28"/>
          <w:szCs w:val="28"/>
        </w:rPr>
      </w:pPr>
    </w:p>
    <w:p w:rsidR="00571D99" w:rsidRPr="001B596C" w:rsidRDefault="00571D99">
      <w:pPr>
        <w:jc w:val="both"/>
        <w:rPr>
          <w:bCs/>
          <w:snapToGrid w:val="0"/>
          <w:sz w:val="28"/>
          <w:szCs w:val="28"/>
        </w:rPr>
      </w:pPr>
      <w:r w:rsidRPr="001B596C">
        <w:rPr>
          <w:bCs/>
          <w:snapToGrid w:val="0"/>
          <w:sz w:val="28"/>
          <w:szCs w:val="28"/>
        </w:rPr>
        <w:t>5.1. Условия, на которых заключен настоящий Договор, могут быть изменены по дополнительному письменному соглашению сторон, или в соответствии с действующим законодательством Российской Федерации.</w:t>
      </w:r>
    </w:p>
    <w:p w:rsidR="00571D99" w:rsidRPr="001B596C" w:rsidRDefault="00571D99">
      <w:pPr>
        <w:jc w:val="both"/>
        <w:rPr>
          <w:bCs/>
          <w:snapToGrid w:val="0"/>
          <w:sz w:val="28"/>
          <w:szCs w:val="28"/>
        </w:rPr>
      </w:pPr>
      <w:r w:rsidRPr="001B596C">
        <w:rPr>
          <w:bCs/>
          <w:snapToGrid w:val="0"/>
          <w:sz w:val="28"/>
          <w:szCs w:val="28"/>
        </w:rPr>
        <w:t xml:space="preserve">5.2. </w:t>
      </w:r>
      <w:r w:rsidRPr="001B596C">
        <w:rPr>
          <w:bCs/>
          <w:sz w:val="28"/>
          <w:szCs w:val="28"/>
        </w:rPr>
        <w:t xml:space="preserve">Споры сторон разрешаются преимущественно в переговорном порядке, а при </w:t>
      </w:r>
      <w:r w:rsidR="006C34C5" w:rsidRPr="001B596C">
        <w:rPr>
          <w:bCs/>
          <w:sz w:val="28"/>
          <w:szCs w:val="28"/>
        </w:rPr>
        <w:t>отсутствии</w:t>
      </w:r>
      <w:r w:rsidRPr="001B596C">
        <w:rPr>
          <w:bCs/>
          <w:sz w:val="28"/>
          <w:szCs w:val="28"/>
        </w:rPr>
        <w:t xml:space="preserve"> согласия - в соответствии с действующим законодательством РФ.</w:t>
      </w:r>
    </w:p>
    <w:p w:rsidR="00571D99" w:rsidRPr="001B596C" w:rsidRDefault="00571D99">
      <w:pPr>
        <w:jc w:val="both"/>
        <w:rPr>
          <w:bCs/>
          <w:snapToGrid w:val="0"/>
          <w:sz w:val="28"/>
          <w:szCs w:val="28"/>
        </w:rPr>
      </w:pPr>
      <w:r w:rsidRPr="001B596C">
        <w:rPr>
          <w:bCs/>
          <w:snapToGrid w:val="0"/>
          <w:sz w:val="28"/>
          <w:szCs w:val="28"/>
        </w:rPr>
        <w:t xml:space="preserve">5.3. </w:t>
      </w:r>
      <w:r w:rsidRPr="001B596C">
        <w:rPr>
          <w:bCs/>
          <w:sz w:val="28"/>
          <w:szCs w:val="28"/>
        </w:rPr>
        <w:t>Условия могут быть существенно изменены Институтом вследствие обстоятельств непреодолимой силы, возникших после заключения Договора, в результате таких событий чрезвычайного характера, которые не могут быть предусмотрены или предотвращены разумными мерами. К таким обстоятельствам относятся: стихийные бедствия, военные действия, изменения социально-экономических условий, а также из</w:t>
      </w:r>
      <w:r w:rsidR="00982E36">
        <w:rPr>
          <w:bCs/>
          <w:sz w:val="28"/>
          <w:szCs w:val="28"/>
        </w:rPr>
        <w:t>менения в законодательстве РФ в сфере образования</w:t>
      </w:r>
      <w:r w:rsidRPr="001B596C">
        <w:rPr>
          <w:bCs/>
          <w:sz w:val="28"/>
          <w:szCs w:val="28"/>
        </w:rPr>
        <w:t>.</w:t>
      </w:r>
    </w:p>
    <w:p w:rsidR="00571D99" w:rsidRDefault="001B596C">
      <w:pPr>
        <w:jc w:val="both"/>
        <w:rPr>
          <w:bCs/>
          <w:snapToGrid w:val="0"/>
          <w:sz w:val="28"/>
          <w:szCs w:val="28"/>
        </w:rPr>
      </w:pPr>
      <w:r w:rsidRPr="001B596C">
        <w:rPr>
          <w:bCs/>
          <w:snapToGrid w:val="0"/>
          <w:sz w:val="28"/>
          <w:szCs w:val="28"/>
        </w:rPr>
        <w:t>5.4</w:t>
      </w:r>
      <w:r w:rsidR="00571D99" w:rsidRPr="001B596C">
        <w:rPr>
          <w:bCs/>
          <w:snapToGrid w:val="0"/>
          <w:sz w:val="28"/>
          <w:szCs w:val="28"/>
        </w:rPr>
        <w:t>.</w:t>
      </w:r>
      <w:r w:rsidR="00571D99" w:rsidRPr="001B596C">
        <w:rPr>
          <w:b/>
          <w:snapToGrid w:val="0"/>
          <w:sz w:val="28"/>
          <w:szCs w:val="28"/>
        </w:rPr>
        <w:t xml:space="preserve"> </w:t>
      </w:r>
      <w:r w:rsidR="00571D99" w:rsidRPr="001B596C">
        <w:rPr>
          <w:bCs/>
          <w:snapToGrid w:val="0"/>
          <w:sz w:val="28"/>
          <w:szCs w:val="28"/>
        </w:rPr>
        <w:t xml:space="preserve">В случае, если </w:t>
      </w:r>
      <w:r w:rsidR="00982E36">
        <w:rPr>
          <w:bCs/>
          <w:snapToGrid w:val="0"/>
          <w:sz w:val="28"/>
          <w:szCs w:val="28"/>
        </w:rPr>
        <w:t>Слушатель</w:t>
      </w:r>
      <w:r w:rsidR="00571D99" w:rsidRPr="004E0EE7">
        <w:rPr>
          <w:bCs/>
          <w:snapToGrid w:val="0"/>
          <w:sz w:val="28"/>
          <w:szCs w:val="28"/>
        </w:rPr>
        <w:t xml:space="preserve"> </w:t>
      </w:r>
      <w:r w:rsidR="00571D99" w:rsidRPr="001B596C">
        <w:rPr>
          <w:bCs/>
          <w:snapToGrid w:val="0"/>
          <w:sz w:val="28"/>
          <w:szCs w:val="28"/>
        </w:rPr>
        <w:t>в течение установленного учебным планом и договором срока обучения не прошел итоговую аттестацию, настоящий договор утрачивает силу. Дальнейшие взаимоотношения сторон определяются новым договором или соглашением.</w:t>
      </w:r>
    </w:p>
    <w:p w:rsidR="005D75E7" w:rsidRPr="001B596C" w:rsidRDefault="005D75E7">
      <w:pPr>
        <w:jc w:val="both"/>
        <w:rPr>
          <w:bCs/>
          <w:snapToGrid w:val="0"/>
          <w:sz w:val="28"/>
          <w:szCs w:val="28"/>
        </w:rPr>
      </w:pPr>
    </w:p>
    <w:p w:rsidR="00571D99" w:rsidRPr="005D75E7" w:rsidRDefault="00571D99">
      <w:pPr>
        <w:jc w:val="center"/>
        <w:rPr>
          <w:b/>
          <w:bCs/>
          <w:snapToGrid w:val="0"/>
          <w:sz w:val="28"/>
          <w:szCs w:val="28"/>
        </w:rPr>
      </w:pPr>
      <w:r w:rsidRPr="005D75E7">
        <w:rPr>
          <w:b/>
          <w:bCs/>
          <w:snapToGrid w:val="0"/>
          <w:sz w:val="28"/>
          <w:szCs w:val="28"/>
        </w:rPr>
        <w:t>6. ОТВЕТСТВЕННОСТЬ СТОРОН ЗА НЕИСПОЛНЕНИЕ</w:t>
      </w:r>
    </w:p>
    <w:p w:rsidR="005D75E7" w:rsidRDefault="00571D99" w:rsidP="00AA21B8">
      <w:pPr>
        <w:jc w:val="center"/>
        <w:rPr>
          <w:b/>
          <w:bCs/>
          <w:snapToGrid w:val="0"/>
          <w:sz w:val="28"/>
          <w:szCs w:val="28"/>
        </w:rPr>
      </w:pPr>
      <w:r w:rsidRPr="005D75E7">
        <w:rPr>
          <w:b/>
          <w:bCs/>
          <w:snapToGrid w:val="0"/>
          <w:sz w:val="28"/>
          <w:szCs w:val="28"/>
        </w:rPr>
        <w:t xml:space="preserve"> ИЛИ НЕНАДЛЕЖАЩЕЕ ИСПОЛНЕНИЕ ОБЯЗАТЕЛЬСТВ ПО ДОГОВОРУ.</w:t>
      </w:r>
    </w:p>
    <w:p w:rsidR="001E02C1" w:rsidRPr="005D75E7" w:rsidRDefault="001E02C1" w:rsidP="00AA21B8">
      <w:pPr>
        <w:jc w:val="center"/>
        <w:rPr>
          <w:b/>
          <w:bCs/>
          <w:snapToGrid w:val="0"/>
          <w:sz w:val="28"/>
          <w:szCs w:val="28"/>
        </w:rPr>
      </w:pPr>
    </w:p>
    <w:p w:rsidR="002F4540" w:rsidRPr="001B596C" w:rsidRDefault="00571D99" w:rsidP="002F4540">
      <w:pPr>
        <w:autoSpaceDE w:val="0"/>
        <w:autoSpaceDN w:val="0"/>
        <w:adjustRightInd w:val="0"/>
        <w:ind w:firstLine="540"/>
        <w:jc w:val="both"/>
        <w:rPr>
          <w:bCs/>
          <w:snapToGrid w:val="0"/>
          <w:sz w:val="28"/>
          <w:szCs w:val="28"/>
        </w:rPr>
      </w:pPr>
      <w:r w:rsidRPr="001B596C">
        <w:rPr>
          <w:bCs/>
          <w:snapToGrid w:val="0"/>
          <w:sz w:val="28"/>
          <w:szCs w:val="28"/>
        </w:rPr>
        <w:t xml:space="preserve">6.1. В случае неисполнения или ненадлежащего исполнения сторонами обязательств по настоящему Договору </w:t>
      </w:r>
      <w:r w:rsidR="00027543" w:rsidRPr="001B596C">
        <w:rPr>
          <w:bCs/>
          <w:snapToGrid w:val="0"/>
          <w:sz w:val="28"/>
          <w:szCs w:val="28"/>
        </w:rPr>
        <w:t>стороны</w:t>
      </w:r>
      <w:r w:rsidRPr="001B596C">
        <w:rPr>
          <w:bCs/>
          <w:snapToGrid w:val="0"/>
          <w:sz w:val="28"/>
          <w:szCs w:val="28"/>
        </w:rPr>
        <w:t xml:space="preserve"> несут ответственность, предусмотренную законодательством РФ.</w:t>
      </w:r>
      <w:r w:rsidR="00027543" w:rsidRPr="001B596C">
        <w:rPr>
          <w:bCs/>
          <w:snapToGrid w:val="0"/>
          <w:sz w:val="28"/>
          <w:szCs w:val="28"/>
        </w:rPr>
        <w:t xml:space="preserve"> </w:t>
      </w:r>
    </w:p>
    <w:p w:rsidR="001E02C1" w:rsidRPr="001B596C" w:rsidRDefault="001E02C1" w:rsidP="007225AC">
      <w:pPr>
        <w:autoSpaceDE w:val="0"/>
        <w:autoSpaceDN w:val="0"/>
        <w:adjustRightInd w:val="0"/>
        <w:jc w:val="both"/>
        <w:rPr>
          <w:sz w:val="28"/>
          <w:szCs w:val="28"/>
        </w:rPr>
      </w:pPr>
    </w:p>
    <w:p w:rsidR="005D75E7" w:rsidRDefault="00571D99" w:rsidP="001E02C1">
      <w:pPr>
        <w:numPr>
          <w:ilvl w:val="0"/>
          <w:numId w:val="24"/>
        </w:numPr>
        <w:autoSpaceDE w:val="0"/>
        <w:autoSpaceDN w:val="0"/>
        <w:adjustRightInd w:val="0"/>
        <w:jc w:val="center"/>
        <w:rPr>
          <w:b/>
          <w:bCs/>
          <w:snapToGrid w:val="0"/>
          <w:sz w:val="28"/>
          <w:szCs w:val="28"/>
        </w:rPr>
      </w:pPr>
      <w:r w:rsidRPr="005D75E7">
        <w:rPr>
          <w:b/>
          <w:bCs/>
          <w:snapToGrid w:val="0"/>
          <w:sz w:val="28"/>
          <w:szCs w:val="28"/>
        </w:rPr>
        <w:t>СРОК ДЕЙСТВИЯ ДОГОВОРА И ДРУГИЕ УСЛОВИЯ.</w:t>
      </w:r>
    </w:p>
    <w:p w:rsidR="001E02C1" w:rsidRPr="001E02C1" w:rsidRDefault="001E02C1" w:rsidP="001E02C1">
      <w:pPr>
        <w:autoSpaceDE w:val="0"/>
        <w:autoSpaceDN w:val="0"/>
        <w:adjustRightInd w:val="0"/>
        <w:ind w:left="720"/>
        <w:rPr>
          <w:b/>
          <w:bCs/>
          <w:snapToGrid w:val="0"/>
          <w:sz w:val="28"/>
          <w:szCs w:val="28"/>
        </w:rPr>
      </w:pPr>
    </w:p>
    <w:p w:rsidR="00571D99" w:rsidRPr="001B596C" w:rsidRDefault="00571D99" w:rsidP="005A4630">
      <w:pPr>
        <w:autoSpaceDE w:val="0"/>
        <w:autoSpaceDN w:val="0"/>
        <w:adjustRightInd w:val="0"/>
        <w:rPr>
          <w:bCs/>
          <w:snapToGrid w:val="0"/>
          <w:sz w:val="28"/>
          <w:szCs w:val="28"/>
        </w:rPr>
      </w:pPr>
      <w:r w:rsidRPr="001B596C">
        <w:rPr>
          <w:bCs/>
          <w:snapToGrid w:val="0"/>
          <w:sz w:val="28"/>
          <w:szCs w:val="28"/>
        </w:rPr>
        <w:t>7.1.</w:t>
      </w:r>
      <w:r w:rsidR="00FA5198">
        <w:rPr>
          <w:bCs/>
          <w:snapToGrid w:val="0"/>
          <w:sz w:val="28"/>
          <w:szCs w:val="28"/>
        </w:rPr>
        <w:t xml:space="preserve"> </w:t>
      </w:r>
      <w:r w:rsidRPr="001B596C">
        <w:rPr>
          <w:bCs/>
          <w:snapToGrid w:val="0"/>
          <w:sz w:val="28"/>
          <w:szCs w:val="28"/>
        </w:rPr>
        <w:t>Настоящий Договор вступает в силу со дня его заключения сторонами и действует в течение срока, предусмотренного разделом 1.</w:t>
      </w:r>
    </w:p>
    <w:p w:rsidR="001E02C1" w:rsidRDefault="00571D99" w:rsidP="00F81FA2">
      <w:pPr>
        <w:autoSpaceDE w:val="0"/>
        <w:autoSpaceDN w:val="0"/>
        <w:adjustRightInd w:val="0"/>
        <w:jc w:val="both"/>
        <w:rPr>
          <w:bCs/>
          <w:snapToGrid w:val="0"/>
          <w:sz w:val="28"/>
          <w:szCs w:val="28"/>
        </w:rPr>
      </w:pPr>
      <w:r w:rsidRPr="001B596C">
        <w:rPr>
          <w:bCs/>
          <w:snapToGrid w:val="0"/>
          <w:sz w:val="28"/>
          <w:szCs w:val="28"/>
        </w:rPr>
        <w:t xml:space="preserve">7.2. Договор составлен </w:t>
      </w:r>
      <w:r w:rsidR="00B436A4">
        <w:rPr>
          <w:bCs/>
          <w:snapToGrid w:val="0"/>
          <w:sz w:val="28"/>
          <w:szCs w:val="28"/>
        </w:rPr>
        <w:t>в двух</w:t>
      </w:r>
      <w:r w:rsidRPr="00915221">
        <w:rPr>
          <w:bCs/>
          <w:snapToGrid w:val="0"/>
          <w:sz w:val="28"/>
          <w:szCs w:val="28"/>
        </w:rPr>
        <w:t xml:space="preserve"> </w:t>
      </w:r>
      <w:r w:rsidRPr="001B596C">
        <w:rPr>
          <w:bCs/>
          <w:snapToGrid w:val="0"/>
          <w:sz w:val="28"/>
          <w:szCs w:val="28"/>
        </w:rPr>
        <w:t>экземплярах, имеющих равную юридическую силу.</w:t>
      </w:r>
      <w:r w:rsidR="00F81FA2" w:rsidRPr="001B596C">
        <w:rPr>
          <w:bCs/>
          <w:snapToGrid w:val="0"/>
          <w:sz w:val="28"/>
          <w:szCs w:val="28"/>
        </w:rPr>
        <w:t xml:space="preserve"> </w:t>
      </w:r>
    </w:p>
    <w:p w:rsidR="008A6ED2" w:rsidRPr="008A6ED2" w:rsidRDefault="008A6ED2" w:rsidP="008A6ED2">
      <w:pPr>
        <w:autoSpaceDE w:val="0"/>
        <w:autoSpaceDN w:val="0"/>
        <w:adjustRightInd w:val="0"/>
        <w:jc w:val="both"/>
        <w:rPr>
          <w:bCs/>
          <w:snapToGrid w:val="0"/>
          <w:sz w:val="28"/>
          <w:szCs w:val="28"/>
        </w:rPr>
      </w:pPr>
      <w:r w:rsidRPr="008A6ED2">
        <w:rPr>
          <w:bCs/>
          <w:snapToGrid w:val="0"/>
          <w:sz w:val="28"/>
          <w:szCs w:val="28"/>
        </w:rPr>
        <w:lastRenderedPageBreak/>
        <w:t>7.3. В случае, если в процессе обучения по программе дополнительного профессионального образования Институту станет известно, что Слушателем при заключении договора представлены подложные образовательные документы, то обязательства Исполнителя считаются исполненными, а внесенная Слушателем оплата возврату не подлежит.</w:t>
      </w:r>
    </w:p>
    <w:p w:rsidR="007225AC" w:rsidRDefault="008A6ED2" w:rsidP="008A6ED2">
      <w:pPr>
        <w:autoSpaceDE w:val="0"/>
        <w:autoSpaceDN w:val="0"/>
        <w:adjustRightInd w:val="0"/>
        <w:jc w:val="both"/>
        <w:rPr>
          <w:bCs/>
          <w:snapToGrid w:val="0"/>
          <w:sz w:val="28"/>
          <w:szCs w:val="28"/>
        </w:rPr>
      </w:pPr>
      <w:r w:rsidRPr="008A6ED2">
        <w:rPr>
          <w:bCs/>
          <w:snapToGrid w:val="0"/>
          <w:sz w:val="28"/>
          <w:szCs w:val="28"/>
        </w:rPr>
        <w:t>7.4. После сдачи итоговой аттестации Заказчик и/или Слушатель обязаны согласовать представленные Институтом макеты образовательных документов, путем обмена письмами по электронной почте либо путем постановки личной подписи Слушателя или доверенного лица по месту нахождения Института. После согласования макета любые исправления вносятся за дополнительную плату. Размер оплаты рассчитывается по тарифам Института.</w:t>
      </w:r>
    </w:p>
    <w:p w:rsidR="007F2F35" w:rsidRDefault="007F2F35" w:rsidP="008A6ED2">
      <w:pPr>
        <w:autoSpaceDE w:val="0"/>
        <w:autoSpaceDN w:val="0"/>
        <w:adjustRightInd w:val="0"/>
        <w:jc w:val="both"/>
        <w:rPr>
          <w:bCs/>
          <w:snapToGrid w:val="0"/>
          <w:sz w:val="28"/>
          <w:szCs w:val="28"/>
        </w:rPr>
      </w:pPr>
    </w:p>
    <w:p w:rsidR="005D75E7" w:rsidRDefault="005D75E7" w:rsidP="00AA21B8">
      <w:pPr>
        <w:widowControl w:val="0"/>
        <w:numPr>
          <w:ilvl w:val="0"/>
          <w:numId w:val="24"/>
        </w:numPr>
        <w:tabs>
          <w:tab w:val="left" w:pos="567"/>
        </w:tabs>
        <w:ind w:right="-93"/>
        <w:jc w:val="center"/>
        <w:rPr>
          <w:b/>
          <w:snapToGrid w:val="0"/>
          <w:sz w:val="28"/>
          <w:szCs w:val="28"/>
        </w:rPr>
      </w:pPr>
      <w:r w:rsidRPr="005D75E7">
        <w:rPr>
          <w:b/>
          <w:snapToGrid w:val="0"/>
          <w:sz w:val="28"/>
          <w:szCs w:val="28"/>
        </w:rPr>
        <w:t>АДРЕСА И РЕКВИЗИТЫ СТОРОН:</w:t>
      </w:r>
    </w:p>
    <w:p w:rsidR="001E02C1" w:rsidRPr="00AA21B8" w:rsidRDefault="001E02C1" w:rsidP="001E02C1">
      <w:pPr>
        <w:widowControl w:val="0"/>
        <w:tabs>
          <w:tab w:val="left" w:pos="567"/>
        </w:tabs>
        <w:ind w:left="720" w:right="-93"/>
        <w:rPr>
          <w:b/>
          <w:snapToGrid w:val="0"/>
          <w:sz w:val="28"/>
          <w:szCs w:val="28"/>
        </w:rPr>
      </w:pPr>
    </w:p>
    <w:p w:rsidR="001B596C" w:rsidRPr="001B596C" w:rsidRDefault="001B596C" w:rsidP="001B596C">
      <w:pPr>
        <w:jc w:val="both"/>
        <w:rPr>
          <w:sz w:val="28"/>
          <w:szCs w:val="28"/>
        </w:rPr>
      </w:pPr>
      <w:r w:rsidRPr="004E0EE7">
        <w:rPr>
          <w:sz w:val="28"/>
          <w:szCs w:val="28"/>
        </w:rPr>
        <w:t>8.1. Институт:</w:t>
      </w:r>
      <w:r w:rsidRPr="001B596C">
        <w:rPr>
          <w:b/>
          <w:sz w:val="28"/>
          <w:szCs w:val="28"/>
        </w:rPr>
        <w:t xml:space="preserve"> ООО «Институт профилактики»</w:t>
      </w:r>
      <w:r w:rsidRPr="001B596C">
        <w:rPr>
          <w:sz w:val="28"/>
          <w:szCs w:val="28"/>
        </w:rPr>
        <w:t xml:space="preserve"> </w:t>
      </w:r>
    </w:p>
    <w:p w:rsidR="00A019B1" w:rsidRPr="004949B3" w:rsidRDefault="001B596C" w:rsidP="001B596C">
      <w:pPr>
        <w:jc w:val="both"/>
        <w:rPr>
          <w:sz w:val="28"/>
          <w:szCs w:val="28"/>
        </w:rPr>
      </w:pPr>
      <w:r w:rsidRPr="005F20F4">
        <w:rPr>
          <w:sz w:val="28"/>
          <w:szCs w:val="28"/>
        </w:rPr>
        <w:t>Лицензия</w:t>
      </w:r>
      <w:r w:rsidR="005F20F4">
        <w:rPr>
          <w:sz w:val="28"/>
          <w:szCs w:val="28"/>
        </w:rPr>
        <w:t xml:space="preserve"> на осуществление образовательной деятельности:</w:t>
      </w:r>
      <w:r w:rsidRPr="005F20F4">
        <w:rPr>
          <w:sz w:val="28"/>
          <w:szCs w:val="28"/>
        </w:rPr>
        <w:t xml:space="preserve"> </w:t>
      </w:r>
      <w:r w:rsidR="00CA2840" w:rsidRPr="00CA2840">
        <w:rPr>
          <w:sz w:val="28"/>
          <w:szCs w:val="28"/>
        </w:rPr>
        <w:t>регистрационный № 038049 от «25» ноября 2016 года, действует бессрочно</w:t>
      </w:r>
      <w:r w:rsidR="005F20F4">
        <w:rPr>
          <w:sz w:val="28"/>
          <w:szCs w:val="28"/>
        </w:rPr>
        <w:t>.</w:t>
      </w:r>
    </w:p>
    <w:p w:rsidR="001B596C" w:rsidRPr="00A019B1" w:rsidRDefault="00A019B1" w:rsidP="001B596C">
      <w:pPr>
        <w:jc w:val="both"/>
        <w:rPr>
          <w:sz w:val="28"/>
          <w:szCs w:val="28"/>
        </w:rPr>
      </w:pPr>
      <w:r w:rsidRPr="00A019B1">
        <w:rPr>
          <w:sz w:val="28"/>
          <w:szCs w:val="28"/>
        </w:rPr>
        <w:t>Адрес (место нахождения)</w:t>
      </w:r>
      <w:r w:rsidR="001B596C" w:rsidRPr="00A019B1">
        <w:rPr>
          <w:sz w:val="28"/>
          <w:szCs w:val="28"/>
        </w:rPr>
        <w:t>:</w:t>
      </w:r>
      <w:r w:rsidR="001B596C" w:rsidRPr="001B596C">
        <w:rPr>
          <w:sz w:val="28"/>
          <w:szCs w:val="28"/>
        </w:rPr>
        <w:t xml:space="preserve"> 117303</w:t>
      </w:r>
      <w:r w:rsidR="00424DE7">
        <w:rPr>
          <w:sz w:val="28"/>
          <w:szCs w:val="28"/>
        </w:rPr>
        <w:t>, г.</w:t>
      </w:r>
      <w:r w:rsidR="001B596C" w:rsidRPr="001B596C">
        <w:rPr>
          <w:sz w:val="28"/>
          <w:szCs w:val="28"/>
        </w:rPr>
        <w:t xml:space="preserve"> М</w:t>
      </w:r>
      <w:r>
        <w:rPr>
          <w:sz w:val="28"/>
          <w:szCs w:val="28"/>
        </w:rPr>
        <w:t>осква, Балаклавский проспект, дом 33</w:t>
      </w:r>
      <w:r w:rsidR="004949B3">
        <w:rPr>
          <w:sz w:val="28"/>
          <w:szCs w:val="28"/>
        </w:rPr>
        <w:t>, с</w:t>
      </w:r>
      <w:r>
        <w:rPr>
          <w:sz w:val="28"/>
          <w:szCs w:val="28"/>
        </w:rPr>
        <w:t>тр</w:t>
      </w:r>
      <w:r w:rsidR="004949B3">
        <w:rPr>
          <w:sz w:val="28"/>
          <w:szCs w:val="28"/>
        </w:rPr>
        <w:t>.</w:t>
      </w:r>
      <w:r>
        <w:rPr>
          <w:sz w:val="28"/>
          <w:szCs w:val="28"/>
        </w:rPr>
        <w:t xml:space="preserve"> </w:t>
      </w:r>
      <w:r w:rsidR="001B596C" w:rsidRPr="001B596C">
        <w:rPr>
          <w:sz w:val="28"/>
          <w:szCs w:val="28"/>
        </w:rPr>
        <w:t>2</w:t>
      </w:r>
    </w:p>
    <w:p w:rsidR="001B596C" w:rsidRPr="001B596C" w:rsidRDefault="001B596C" w:rsidP="001B596C">
      <w:pPr>
        <w:jc w:val="both"/>
        <w:rPr>
          <w:sz w:val="28"/>
          <w:szCs w:val="28"/>
        </w:rPr>
      </w:pPr>
      <w:r w:rsidRPr="001B596C">
        <w:rPr>
          <w:sz w:val="28"/>
          <w:szCs w:val="28"/>
        </w:rPr>
        <w:t>ОКПО 96289382, ОГРН 1065074065935, ИНН/КПП 5036074943/</w:t>
      </w:r>
      <w:r w:rsidR="00AC4F3C">
        <w:rPr>
          <w:sz w:val="28"/>
          <w:szCs w:val="28"/>
        </w:rPr>
        <w:t>772601001</w:t>
      </w:r>
      <w:r w:rsidRPr="001B596C">
        <w:rPr>
          <w:sz w:val="28"/>
          <w:szCs w:val="28"/>
        </w:rPr>
        <w:t xml:space="preserve">  </w:t>
      </w:r>
    </w:p>
    <w:p w:rsidR="00424DE7" w:rsidRDefault="001B596C" w:rsidP="001B596C">
      <w:pPr>
        <w:jc w:val="both"/>
        <w:rPr>
          <w:sz w:val="28"/>
          <w:szCs w:val="28"/>
        </w:rPr>
      </w:pPr>
      <w:proofErr w:type="gramStart"/>
      <w:r w:rsidRPr="001B596C">
        <w:rPr>
          <w:sz w:val="28"/>
          <w:szCs w:val="28"/>
        </w:rPr>
        <w:t>р</w:t>
      </w:r>
      <w:proofErr w:type="gramEnd"/>
      <w:r w:rsidRPr="001B596C">
        <w:rPr>
          <w:sz w:val="28"/>
          <w:szCs w:val="28"/>
        </w:rPr>
        <w:t xml:space="preserve">/с №40702810660260114302 в ПАО «Промсвязьбанк» г. Москва, </w:t>
      </w:r>
    </w:p>
    <w:p w:rsidR="001B596C" w:rsidRPr="001B596C" w:rsidRDefault="001B596C" w:rsidP="001B596C">
      <w:pPr>
        <w:jc w:val="both"/>
        <w:rPr>
          <w:sz w:val="28"/>
          <w:szCs w:val="28"/>
        </w:rPr>
      </w:pPr>
      <w:r w:rsidRPr="001B596C">
        <w:rPr>
          <w:sz w:val="28"/>
          <w:szCs w:val="28"/>
        </w:rPr>
        <w:t>к/</w:t>
      </w:r>
      <w:proofErr w:type="spellStart"/>
      <w:r w:rsidRPr="001B596C">
        <w:rPr>
          <w:sz w:val="28"/>
          <w:szCs w:val="28"/>
        </w:rPr>
        <w:t>сч</w:t>
      </w:r>
      <w:proofErr w:type="spellEnd"/>
      <w:r w:rsidRPr="001B596C">
        <w:rPr>
          <w:sz w:val="28"/>
          <w:szCs w:val="28"/>
        </w:rPr>
        <w:t xml:space="preserve"> 30101810400000000555, БИК 044525555</w:t>
      </w:r>
    </w:p>
    <w:p w:rsidR="00F275D8" w:rsidRPr="00DA0BC2" w:rsidRDefault="00982E36" w:rsidP="00F275D8">
      <w:pPr>
        <w:pStyle w:val="af0"/>
        <w:rPr>
          <w:snapToGrid w:val="0"/>
          <w:sz w:val="28"/>
          <w:szCs w:val="28"/>
        </w:rPr>
      </w:pPr>
      <w:r>
        <w:rPr>
          <w:snapToGrid w:val="0"/>
          <w:sz w:val="28"/>
          <w:szCs w:val="28"/>
        </w:rPr>
        <w:t>8.2. Слушатель</w:t>
      </w:r>
      <w:r w:rsidR="001B596C" w:rsidRPr="004E0EE7">
        <w:rPr>
          <w:snapToGrid w:val="0"/>
          <w:sz w:val="28"/>
          <w:szCs w:val="28"/>
        </w:rPr>
        <w:t xml:space="preserve">: </w:t>
      </w:r>
      <w:r w:rsidR="00424DE7">
        <w:rPr>
          <w:b/>
          <w:snapToGrid w:val="0"/>
          <w:sz w:val="28"/>
          <w:szCs w:val="28"/>
        </w:rPr>
        <w:t>_____________________________________________________________</w:t>
      </w:r>
    </w:p>
    <w:p w:rsidR="005532A8" w:rsidRDefault="00D05DFD" w:rsidP="00747A2B">
      <w:pPr>
        <w:pStyle w:val="af0"/>
        <w:rPr>
          <w:snapToGrid w:val="0"/>
          <w:sz w:val="28"/>
          <w:szCs w:val="28"/>
        </w:rPr>
      </w:pPr>
      <w:r>
        <w:rPr>
          <w:snapToGrid w:val="0"/>
          <w:sz w:val="28"/>
          <w:szCs w:val="28"/>
        </w:rPr>
        <w:t xml:space="preserve">Дата рождения: </w:t>
      </w:r>
      <w:r w:rsidR="00424DE7">
        <w:rPr>
          <w:snapToGrid w:val="0"/>
          <w:sz w:val="28"/>
          <w:szCs w:val="28"/>
        </w:rPr>
        <w:t>____________________</w:t>
      </w:r>
    </w:p>
    <w:p w:rsidR="00424DE7" w:rsidRDefault="00F275D8" w:rsidP="00747A2B">
      <w:pPr>
        <w:pStyle w:val="af0"/>
        <w:rPr>
          <w:snapToGrid w:val="0"/>
          <w:sz w:val="28"/>
          <w:szCs w:val="28"/>
        </w:rPr>
      </w:pPr>
      <w:r>
        <w:rPr>
          <w:snapToGrid w:val="0"/>
          <w:sz w:val="28"/>
          <w:szCs w:val="28"/>
        </w:rPr>
        <w:t>Паспорт</w:t>
      </w:r>
      <w:r w:rsidR="00705424">
        <w:rPr>
          <w:snapToGrid w:val="0"/>
          <w:sz w:val="28"/>
          <w:szCs w:val="28"/>
        </w:rPr>
        <w:t xml:space="preserve"> </w:t>
      </w:r>
      <w:r w:rsidR="00D83D0F">
        <w:rPr>
          <w:snapToGrid w:val="0"/>
          <w:sz w:val="28"/>
          <w:szCs w:val="28"/>
        </w:rPr>
        <w:t xml:space="preserve">гражданина </w:t>
      </w:r>
      <w:r w:rsidR="00DA0BC2">
        <w:rPr>
          <w:snapToGrid w:val="0"/>
          <w:sz w:val="28"/>
          <w:szCs w:val="28"/>
        </w:rPr>
        <w:t>РФ</w:t>
      </w:r>
      <w:r w:rsidR="005C6414">
        <w:rPr>
          <w:snapToGrid w:val="0"/>
          <w:sz w:val="28"/>
          <w:szCs w:val="28"/>
        </w:rPr>
        <w:t xml:space="preserve">: </w:t>
      </w:r>
      <w:r w:rsidR="00AE21E7">
        <w:rPr>
          <w:snapToGrid w:val="0"/>
          <w:sz w:val="28"/>
          <w:szCs w:val="28"/>
        </w:rPr>
        <w:t>серия</w:t>
      </w:r>
      <w:r w:rsidR="00DA0BC2">
        <w:rPr>
          <w:snapToGrid w:val="0"/>
          <w:sz w:val="28"/>
          <w:szCs w:val="28"/>
        </w:rPr>
        <w:t xml:space="preserve"> </w:t>
      </w:r>
      <w:r w:rsidR="00424DE7">
        <w:rPr>
          <w:snapToGrid w:val="0"/>
          <w:sz w:val="28"/>
          <w:szCs w:val="28"/>
        </w:rPr>
        <w:t>_________</w:t>
      </w:r>
      <w:r w:rsidR="008A6ED2">
        <w:rPr>
          <w:snapToGrid w:val="0"/>
          <w:sz w:val="28"/>
          <w:szCs w:val="28"/>
        </w:rPr>
        <w:t xml:space="preserve"> </w:t>
      </w:r>
      <w:r w:rsidR="00AE21E7">
        <w:rPr>
          <w:snapToGrid w:val="0"/>
          <w:sz w:val="28"/>
          <w:szCs w:val="28"/>
        </w:rPr>
        <w:t xml:space="preserve"> номер</w:t>
      </w:r>
      <w:r w:rsidR="00424DE7">
        <w:rPr>
          <w:snapToGrid w:val="0"/>
          <w:sz w:val="28"/>
          <w:szCs w:val="28"/>
        </w:rPr>
        <w:t xml:space="preserve"> _________</w:t>
      </w:r>
      <w:r w:rsidR="006103B9">
        <w:rPr>
          <w:snapToGrid w:val="0"/>
          <w:sz w:val="28"/>
          <w:szCs w:val="28"/>
        </w:rPr>
        <w:t>,</w:t>
      </w:r>
      <w:r w:rsidR="00AE21E7">
        <w:rPr>
          <w:snapToGrid w:val="0"/>
          <w:sz w:val="28"/>
          <w:szCs w:val="28"/>
        </w:rPr>
        <w:t xml:space="preserve"> </w:t>
      </w:r>
      <w:r w:rsidR="00E734EF">
        <w:rPr>
          <w:snapToGrid w:val="0"/>
          <w:sz w:val="28"/>
          <w:szCs w:val="28"/>
        </w:rPr>
        <w:t>выдан</w:t>
      </w:r>
      <w:r w:rsidR="008B2FCA">
        <w:rPr>
          <w:snapToGrid w:val="0"/>
          <w:sz w:val="28"/>
          <w:szCs w:val="28"/>
        </w:rPr>
        <w:t xml:space="preserve"> </w:t>
      </w:r>
      <w:r w:rsidR="00424DE7">
        <w:rPr>
          <w:snapToGrid w:val="0"/>
          <w:sz w:val="28"/>
          <w:szCs w:val="28"/>
        </w:rPr>
        <w:t>________________</w:t>
      </w:r>
    </w:p>
    <w:p w:rsidR="00424DE7" w:rsidRDefault="00424DE7" w:rsidP="00747A2B">
      <w:pPr>
        <w:pStyle w:val="af0"/>
        <w:rPr>
          <w:snapToGrid w:val="0"/>
          <w:sz w:val="28"/>
          <w:szCs w:val="28"/>
        </w:rPr>
      </w:pPr>
      <w:r>
        <w:rPr>
          <w:snapToGrid w:val="0"/>
          <w:sz w:val="28"/>
          <w:szCs w:val="28"/>
        </w:rPr>
        <w:t>___________________________________________________________________________</w:t>
      </w:r>
    </w:p>
    <w:p w:rsidR="00F275D8" w:rsidRPr="00F275D8" w:rsidRDefault="00424DE7" w:rsidP="00747A2B">
      <w:pPr>
        <w:pStyle w:val="af0"/>
        <w:rPr>
          <w:snapToGrid w:val="0"/>
          <w:sz w:val="28"/>
          <w:szCs w:val="28"/>
        </w:rPr>
      </w:pPr>
      <w:r>
        <w:rPr>
          <w:snapToGrid w:val="0"/>
          <w:sz w:val="28"/>
          <w:szCs w:val="28"/>
        </w:rPr>
        <w:t>_______________________________________, код подразделения __________________</w:t>
      </w:r>
      <w:proofErr w:type="gramStart"/>
      <w:r>
        <w:rPr>
          <w:snapToGrid w:val="0"/>
          <w:sz w:val="28"/>
          <w:szCs w:val="28"/>
        </w:rPr>
        <w:t xml:space="preserve"> .</w:t>
      </w:r>
      <w:proofErr w:type="gramEnd"/>
    </w:p>
    <w:p w:rsidR="00AC62B2" w:rsidRDefault="00E734EF" w:rsidP="0002383E">
      <w:pPr>
        <w:widowControl w:val="0"/>
        <w:tabs>
          <w:tab w:val="left" w:pos="0"/>
        </w:tabs>
        <w:ind w:right="-93"/>
        <w:rPr>
          <w:snapToGrid w:val="0"/>
          <w:sz w:val="28"/>
          <w:szCs w:val="28"/>
        </w:rPr>
      </w:pPr>
      <w:proofErr w:type="gramStart"/>
      <w:r>
        <w:rPr>
          <w:snapToGrid w:val="0"/>
          <w:sz w:val="28"/>
          <w:szCs w:val="28"/>
        </w:rPr>
        <w:t>Зарегистрирован</w:t>
      </w:r>
      <w:proofErr w:type="gramEnd"/>
      <w:r w:rsidR="00DA0BC2">
        <w:rPr>
          <w:snapToGrid w:val="0"/>
          <w:sz w:val="28"/>
          <w:szCs w:val="28"/>
        </w:rPr>
        <w:t xml:space="preserve"> по месту жительства</w:t>
      </w:r>
      <w:r w:rsidR="00AE21E7">
        <w:rPr>
          <w:snapToGrid w:val="0"/>
          <w:sz w:val="28"/>
          <w:szCs w:val="28"/>
        </w:rPr>
        <w:t xml:space="preserve">: </w:t>
      </w:r>
      <w:r w:rsidR="00424DE7">
        <w:rPr>
          <w:snapToGrid w:val="0"/>
          <w:sz w:val="28"/>
          <w:szCs w:val="28"/>
        </w:rPr>
        <w:t>__________________________________________</w:t>
      </w:r>
    </w:p>
    <w:p w:rsidR="00424DE7" w:rsidRDefault="00424DE7" w:rsidP="0002383E">
      <w:pPr>
        <w:widowControl w:val="0"/>
        <w:tabs>
          <w:tab w:val="left" w:pos="0"/>
        </w:tabs>
        <w:ind w:right="-93"/>
        <w:rPr>
          <w:snapToGrid w:val="0"/>
          <w:sz w:val="28"/>
          <w:szCs w:val="28"/>
        </w:rPr>
      </w:pPr>
      <w:r>
        <w:rPr>
          <w:snapToGrid w:val="0"/>
          <w:sz w:val="28"/>
          <w:szCs w:val="28"/>
        </w:rPr>
        <w:t>______________________________________________.</w:t>
      </w:r>
    </w:p>
    <w:p w:rsidR="00AC4F3C" w:rsidRDefault="00AE21E7" w:rsidP="0002383E">
      <w:pPr>
        <w:widowControl w:val="0"/>
        <w:tabs>
          <w:tab w:val="left" w:pos="0"/>
        </w:tabs>
        <w:ind w:right="-93"/>
        <w:rPr>
          <w:snapToGrid w:val="0"/>
          <w:sz w:val="28"/>
          <w:szCs w:val="28"/>
        </w:rPr>
      </w:pPr>
      <w:r>
        <w:rPr>
          <w:snapToGrid w:val="0"/>
          <w:sz w:val="28"/>
          <w:szCs w:val="28"/>
        </w:rPr>
        <w:t xml:space="preserve">Телефон: </w:t>
      </w:r>
      <w:r w:rsidR="00424DE7">
        <w:rPr>
          <w:snapToGrid w:val="0"/>
          <w:sz w:val="28"/>
          <w:szCs w:val="28"/>
        </w:rPr>
        <w:t>_____________________</w:t>
      </w:r>
    </w:p>
    <w:p w:rsidR="000B3AB8" w:rsidRPr="005532A8" w:rsidRDefault="00AC4F3C" w:rsidP="00DA0BC2">
      <w:pPr>
        <w:widowControl w:val="0"/>
        <w:tabs>
          <w:tab w:val="left" w:pos="0"/>
        </w:tabs>
        <w:ind w:right="-93"/>
        <w:rPr>
          <w:snapToGrid w:val="0"/>
          <w:sz w:val="28"/>
          <w:szCs w:val="28"/>
        </w:rPr>
      </w:pPr>
      <w:r>
        <w:rPr>
          <w:snapToGrid w:val="0"/>
          <w:sz w:val="28"/>
          <w:szCs w:val="28"/>
        </w:rPr>
        <w:t xml:space="preserve">Электронная почта: </w:t>
      </w:r>
      <w:r w:rsidR="00424DE7">
        <w:rPr>
          <w:color w:val="000000"/>
          <w:sz w:val="28"/>
          <w:szCs w:val="23"/>
          <w:shd w:val="clear" w:color="auto" w:fill="FFFFFF"/>
        </w:rPr>
        <w:t>___________________________.</w:t>
      </w:r>
      <w:r w:rsidR="008A6ED2" w:rsidRPr="008A6ED2">
        <w:rPr>
          <w:rFonts w:ascii="Arial" w:hAnsi="Arial" w:cs="Arial"/>
          <w:color w:val="000000"/>
          <w:sz w:val="28"/>
          <w:szCs w:val="23"/>
          <w:u w:val="single"/>
          <w:shd w:val="clear" w:color="auto" w:fill="FFFFFF"/>
        </w:rPr>
        <w:t xml:space="preserve">  </w:t>
      </w:r>
    </w:p>
    <w:p w:rsidR="00F275D8" w:rsidRPr="004E0EE7" w:rsidRDefault="00F275D8" w:rsidP="001B596C">
      <w:pPr>
        <w:widowControl w:val="0"/>
        <w:tabs>
          <w:tab w:val="left" w:pos="567"/>
        </w:tabs>
        <w:ind w:right="-93"/>
        <w:jc w:val="both"/>
        <w:outlineLvl w:val="0"/>
        <w:rPr>
          <w:snapToGrid w:val="0"/>
          <w:sz w:val="28"/>
          <w:szCs w:val="28"/>
        </w:rPr>
      </w:pPr>
    </w:p>
    <w:p w:rsidR="001B596C" w:rsidRDefault="005D75E7" w:rsidP="005D75E7">
      <w:pPr>
        <w:widowControl w:val="0"/>
        <w:tabs>
          <w:tab w:val="left" w:pos="567"/>
        </w:tabs>
        <w:ind w:right="-93"/>
        <w:jc w:val="center"/>
        <w:outlineLvl w:val="0"/>
        <w:rPr>
          <w:b/>
          <w:snapToGrid w:val="0"/>
          <w:sz w:val="28"/>
          <w:szCs w:val="28"/>
        </w:rPr>
      </w:pPr>
      <w:r w:rsidRPr="001B596C">
        <w:rPr>
          <w:b/>
          <w:snapToGrid w:val="0"/>
          <w:sz w:val="28"/>
          <w:szCs w:val="28"/>
        </w:rPr>
        <w:t>9. ПОДПИСИ СТОРОН:</w:t>
      </w:r>
    </w:p>
    <w:p w:rsidR="005D75E7" w:rsidRPr="001B596C" w:rsidRDefault="005D75E7" w:rsidP="005D75E7">
      <w:pPr>
        <w:widowControl w:val="0"/>
        <w:tabs>
          <w:tab w:val="left" w:pos="567"/>
        </w:tabs>
        <w:ind w:right="-93"/>
        <w:jc w:val="center"/>
        <w:outlineLvl w:val="0"/>
        <w:rPr>
          <w:b/>
          <w:snapToGrid w:val="0"/>
          <w:sz w:val="28"/>
          <w:szCs w:val="28"/>
        </w:rPr>
      </w:pPr>
    </w:p>
    <w:p w:rsidR="001B596C" w:rsidRPr="001B596C" w:rsidRDefault="001B596C" w:rsidP="001B596C">
      <w:pPr>
        <w:widowControl w:val="0"/>
        <w:tabs>
          <w:tab w:val="left" w:pos="567"/>
        </w:tabs>
        <w:ind w:right="-93"/>
        <w:jc w:val="both"/>
        <w:rPr>
          <w:snapToGrid w:val="0"/>
          <w:sz w:val="28"/>
          <w:szCs w:val="28"/>
        </w:rPr>
      </w:pPr>
    </w:p>
    <w:p w:rsidR="001B596C" w:rsidRPr="001B596C" w:rsidRDefault="001B596C" w:rsidP="001B596C">
      <w:pPr>
        <w:widowControl w:val="0"/>
        <w:tabs>
          <w:tab w:val="left" w:pos="567"/>
        </w:tabs>
        <w:ind w:right="-93"/>
        <w:jc w:val="both"/>
        <w:rPr>
          <w:snapToGrid w:val="0"/>
          <w:sz w:val="28"/>
          <w:szCs w:val="28"/>
        </w:rPr>
      </w:pPr>
      <w:r w:rsidRPr="001B596C">
        <w:rPr>
          <w:snapToGrid w:val="0"/>
          <w:sz w:val="28"/>
          <w:szCs w:val="28"/>
        </w:rPr>
        <w:t>Институт</w:t>
      </w:r>
      <w:r w:rsidR="00385662">
        <w:rPr>
          <w:snapToGrid w:val="0"/>
          <w:sz w:val="28"/>
          <w:szCs w:val="28"/>
        </w:rPr>
        <w:t>:</w:t>
      </w:r>
      <w:r w:rsidR="00FA5198">
        <w:rPr>
          <w:snapToGrid w:val="0"/>
          <w:sz w:val="28"/>
          <w:szCs w:val="28"/>
        </w:rPr>
        <w:t xml:space="preserve">   </w:t>
      </w:r>
      <w:r w:rsidRPr="001B596C">
        <w:rPr>
          <w:snapToGrid w:val="0"/>
          <w:sz w:val="28"/>
          <w:szCs w:val="28"/>
        </w:rPr>
        <w:t xml:space="preserve">     </w:t>
      </w:r>
      <w:r w:rsidR="00385662">
        <w:rPr>
          <w:snapToGrid w:val="0"/>
          <w:sz w:val="28"/>
          <w:szCs w:val="28"/>
        </w:rPr>
        <w:t xml:space="preserve">          </w:t>
      </w:r>
      <w:r w:rsidR="00FA2C1B">
        <w:rPr>
          <w:snapToGrid w:val="0"/>
          <w:sz w:val="28"/>
          <w:szCs w:val="28"/>
        </w:rPr>
        <w:t xml:space="preserve">                        </w:t>
      </w:r>
      <w:r w:rsidR="00AC4F3C">
        <w:rPr>
          <w:snapToGrid w:val="0"/>
          <w:sz w:val="28"/>
          <w:szCs w:val="28"/>
        </w:rPr>
        <w:t xml:space="preserve">                            </w:t>
      </w:r>
      <w:r w:rsidR="00FA2C1B">
        <w:rPr>
          <w:snapToGrid w:val="0"/>
          <w:sz w:val="28"/>
          <w:szCs w:val="28"/>
        </w:rPr>
        <w:t xml:space="preserve"> </w:t>
      </w:r>
      <w:r w:rsidR="00385662">
        <w:rPr>
          <w:snapToGrid w:val="0"/>
          <w:sz w:val="28"/>
          <w:szCs w:val="28"/>
        </w:rPr>
        <w:t xml:space="preserve"> </w:t>
      </w:r>
      <w:r w:rsidR="00982E36">
        <w:rPr>
          <w:snapToGrid w:val="0"/>
          <w:sz w:val="28"/>
          <w:szCs w:val="28"/>
        </w:rPr>
        <w:t xml:space="preserve">    Слушатель</w:t>
      </w:r>
      <w:r w:rsidR="00E265B9">
        <w:rPr>
          <w:snapToGrid w:val="0"/>
          <w:sz w:val="28"/>
          <w:szCs w:val="28"/>
        </w:rPr>
        <w:t>:</w:t>
      </w:r>
    </w:p>
    <w:p w:rsidR="001B596C" w:rsidRPr="001B596C" w:rsidRDefault="001B596C" w:rsidP="001B596C">
      <w:pPr>
        <w:widowControl w:val="0"/>
        <w:tabs>
          <w:tab w:val="left" w:pos="567"/>
        </w:tabs>
        <w:ind w:right="-93"/>
        <w:jc w:val="both"/>
        <w:rPr>
          <w:snapToGrid w:val="0"/>
          <w:sz w:val="28"/>
          <w:szCs w:val="28"/>
        </w:rPr>
      </w:pPr>
    </w:p>
    <w:p w:rsidR="001B596C" w:rsidRPr="001B596C" w:rsidRDefault="001B596C" w:rsidP="001B596C">
      <w:pPr>
        <w:widowControl w:val="0"/>
        <w:tabs>
          <w:tab w:val="left" w:pos="567"/>
        </w:tabs>
        <w:ind w:right="-93"/>
        <w:jc w:val="both"/>
        <w:rPr>
          <w:snapToGrid w:val="0"/>
          <w:sz w:val="28"/>
          <w:szCs w:val="28"/>
        </w:rPr>
      </w:pPr>
    </w:p>
    <w:p w:rsidR="001B596C" w:rsidRPr="001B596C" w:rsidRDefault="00F91DDE" w:rsidP="001B596C">
      <w:pPr>
        <w:widowControl w:val="0"/>
        <w:tabs>
          <w:tab w:val="left" w:pos="567"/>
        </w:tabs>
        <w:ind w:right="-93"/>
        <w:jc w:val="both"/>
        <w:rPr>
          <w:snapToGrid w:val="0"/>
          <w:sz w:val="28"/>
          <w:szCs w:val="28"/>
        </w:rPr>
      </w:pPr>
      <w:r>
        <w:rPr>
          <w:snapToGrid w:val="0"/>
          <w:sz w:val="28"/>
          <w:szCs w:val="28"/>
        </w:rPr>
        <w:t xml:space="preserve">_______________     </w:t>
      </w:r>
      <w:r w:rsidR="00FA2C1B">
        <w:rPr>
          <w:snapToGrid w:val="0"/>
          <w:sz w:val="28"/>
          <w:szCs w:val="28"/>
        </w:rPr>
        <w:t xml:space="preserve">                                                          </w:t>
      </w:r>
      <w:r>
        <w:rPr>
          <w:snapToGrid w:val="0"/>
          <w:sz w:val="28"/>
          <w:szCs w:val="28"/>
        </w:rPr>
        <w:t xml:space="preserve"> </w:t>
      </w:r>
      <w:r w:rsidR="001B596C" w:rsidRPr="001B596C">
        <w:rPr>
          <w:snapToGrid w:val="0"/>
          <w:sz w:val="28"/>
          <w:szCs w:val="28"/>
        </w:rPr>
        <w:t xml:space="preserve">___________________________     </w:t>
      </w:r>
    </w:p>
    <w:p w:rsidR="001B596C" w:rsidRPr="0098477B" w:rsidRDefault="0098477B" w:rsidP="00EC729C">
      <w:pPr>
        <w:pStyle w:val="a7"/>
        <w:jc w:val="both"/>
        <w:rPr>
          <w:bCs/>
          <w:sz w:val="24"/>
          <w:szCs w:val="24"/>
        </w:rPr>
      </w:pPr>
      <w:r w:rsidRPr="0098477B">
        <w:rPr>
          <w:bCs/>
          <w:sz w:val="28"/>
          <w:szCs w:val="28"/>
        </w:rPr>
        <w:t xml:space="preserve">А.В. Ковтун    </w:t>
      </w:r>
      <w:r>
        <w:rPr>
          <w:bCs/>
          <w:sz w:val="24"/>
          <w:szCs w:val="24"/>
        </w:rPr>
        <w:t xml:space="preserve">                                                                                </w:t>
      </w:r>
      <w:r w:rsidRPr="0098477B">
        <w:rPr>
          <w:bCs/>
          <w:sz w:val="28"/>
          <w:szCs w:val="24"/>
        </w:rPr>
        <w:t xml:space="preserve">                     </w:t>
      </w:r>
    </w:p>
    <w:p w:rsidR="00293A8C" w:rsidRDefault="00293A8C" w:rsidP="00EC729C">
      <w:pPr>
        <w:pStyle w:val="a7"/>
        <w:jc w:val="both"/>
        <w:rPr>
          <w:bCs/>
          <w:sz w:val="24"/>
          <w:szCs w:val="24"/>
        </w:rPr>
      </w:pPr>
    </w:p>
    <w:p w:rsidR="00293A8C" w:rsidRDefault="00293A8C" w:rsidP="00EC729C">
      <w:pPr>
        <w:pStyle w:val="a7"/>
        <w:jc w:val="both"/>
        <w:rPr>
          <w:bCs/>
          <w:sz w:val="24"/>
          <w:szCs w:val="24"/>
        </w:rPr>
      </w:pPr>
    </w:p>
    <w:p w:rsidR="00293A8C" w:rsidRDefault="00293A8C" w:rsidP="00EC729C">
      <w:pPr>
        <w:pStyle w:val="a7"/>
        <w:jc w:val="both"/>
        <w:rPr>
          <w:bCs/>
          <w:sz w:val="24"/>
          <w:szCs w:val="24"/>
        </w:rPr>
      </w:pPr>
    </w:p>
    <w:p w:rsidR="00DA0BC2" w:rsidRDefault="00DA0BC2" w:rsidP="00EC729C">
      <w:pPr>
        <w:pStyle w:val="a7"/>
        <w:jc w:val="both"/>
        <w:rPr>
          <w:bCs/>
          <w:sz w:val="24"/>
          <w:szCs w:val="24"/>
        </w:rPr>
      </w:pPr>
    </w:p>
    <w:p w:rsidR="00DA0BC2" w:rsidRDefault="00DA0BC2" w:rsidP="00EC729C">
      <w:pPr>
        <w:pStyle w:val="a7"/>
        <w:jc w:val="both"/>
        <w:rPr>
          <w:bCs/>
          <w:sz w:val="24"/>
          <w:szCs w:val="24"/>
        </w:rPr>
      </w:pPr>
    </w:p>
    <w:p w:rsidR="00DA0BC2" w:rsidRDefault="00DA0BC2" w:rsidP="00EC729C">
      <w:pPr>
        <w:pStyle w:val="a7"/>
        <w:jc w:val="both"/>
        <w:rPr>
          <w:bCs/>
          <w:sz w:val="24"/>
          <w:szCs w:val="24"/>
        </w:rPr>
      </w:pPr>
    </w:p>
    <w:p w:rsidR="00DA0BC2" w:rsidRDefault="00DA0BC2" w:rsidP="00EC729C">
      <w:pPr>
        <w:pStyle w:val="a7"/>
        <w:jc w:val="both"/>
        <w:rPr>
          <w:bCs/>
          <w:sz w:val="24"/>
          <w:szCs w:val="24"/>
        </w:rPr>
      </w:pPr>
    </w:p>
    <w:p w:rsidR="00DA0BC2" w:rsidRDefault="00DA0BC2" w:rsidP="00EC729C">
      <w:pPr>
        <w:pStyle w:val="a7"/>
        <w:jc w:val="both"/>
        <w:rPr>
          <w:bCs/>
          <w:sz w:val="24"/>
          <w:szCs w:val="24"/>
        </w:rPr>
      </w:pPr>
    </w:p>
    <w:p w:rsidR="00DA0BC2" w:rsidRDefault="00DA0BC2" w:rsidP="00EC729C">
      <w:pPr>
        <w:pStyle w:val="a7"/>
        <w:jc w:val="both"/>
        <w:rPr>
          <w:bCs/>
          <w:sz w:val="24"/>
          <w:szCs w:val="24"/>
        </w:rPr>
      </w:pPr>
    </w:p>
    <w:p w:rsidR="003E3683" w:rsidRDefault="003E3683" w:rsidP="00EC729C">
      <w:pPr>
        <w:pStyle w:val="a7"/>
        <w:jc w:val="both"/>
        <w:rPr>
          <w:bCs/>
          <w:sz w:val="24"/>
          <w:szCs w:val="24"/>
        </w:rPr>
      </w:pPr>
    </w:p>
    <w:p w:rsidR="007F2F35" w:rsidRDefault="007F2F35" w:rsidP="00EC729C">
      <w:pPr>
        <w:pStyle w:val="a7"/>
        <w:jc w:val="both"/>
        <w:rPr>
          <w:bCs/>
          <w:sz w:val="24"/>
          <w:szCs w:val="24"/>
        </w:rPr>
      </w:pPr>
    </w:p>
    <w:p w:rsidR="007F2F35" w:rsidRDefault="007F2F35" w:rsidP="00EC729C">
      <w:pPr>
        <w:pStyle w:val="a7"/>
        <w:jc w:val="both"/>
        <w:rPr>
          <w:bCs/>
          <w:sz w:val="24"/>
          <w:szCs w:val="24"/>
        </w:rPr>
      </w:pPr>
    </w:p>
    <w:p w:rsidR="00424DE7" w:rsidRDefault="00424DE7" w:rsidP="00DA0BC2">
      <w:pPr>
        <w:jc w:val="right"/>
        <w:rPr>
          <w:sz w:val="24"/>
          <w:szCs w:val="24"/>
        </w:rPr>
      </w:pPr>
    </w:p>
    <w:p w:rsidR="00DA0BC2" w:rsidRPr="00DA64C8" w:rsidRDefault="00DA0BC2" w:rsidP="00DA0BC2">
      <w:pPr>
        <w:jc w:val="right"/>
        <w:rPr>
          <w:sz w:val="24"/>
          <w:szCs w:val="24"/>
        </w:rPr>
      </w:pPr>
      <w:r w:rsidRPr="00DA64C8">
        <w:rPr>
          <w:sz w:val="24"/>
          <w:szCs w:val="24"/>
        </w:rPr>
        <w:t>Приложение № 1 к договору</w:t>
      </w:r>
    </w:p>
    <w:p w:rsidR="00DA0BC2" w:rsidRPr="00DA64C8" w:rsidRDefault="00DA0BC2" w:rsidP="00DA0BC2">
      <w:pPr>
        <w:jc w:val="right"/>
        <w:rPr>
          <w:sz w:val="24"/>
          <w:szCs w:val="24"/>
        </w:rPr>
      </w:pPr>
      <w:r>
        <w:rPr>
          <w:sz w:val="24"/>
          <w:szCs w:val="24"/>
        </w:rPr>
        <w:t xml:space="preserve">                                                                                                                            № </w:t>
      </w:r>
      <w:r w:rsidR="00424DE7">
        <w:rPr>
          <w:sz w:val="24"/>
          <w:szCs w:val="24"/>
        </w:rPr>
        <w:t>____-______</w:t>
      </w:r>
      <w:r>
        <w:rPr>
          <w:sz w:val="24"/>
          <w:szCs w:val="24"/>
        </w:rPr>
        <w:t xml:space="preserve"> от </w:t>
      </w:r>
      <w:r w:rsidR="00424DE7">
        <w:rPr>
          <w:sz w:val="24"/>
          <w:szCs w:val="24"/>
        </w:rPr>
        <w:t>__________</w:t>
      </w:r>
    </w:p>
    <w:p w:rsidR="00DA0BC2" w:rsidRDefault="00DA0BC2" w:rsidP="00DA0BC2">
      <w:pPr>
        <w:jc w:val="center"/>
        <w:rPr>
          <w:b/>
          <w:sz w:val="28"/>
          <w:szCs w:val="28"/>
        </w:rPr>
      </w:pPr>
    </w:p>
    <w:p w:rsidR="00DA0BC2" w:rsidRDefault="00424DE7" w:rsidP="00424DE7">
      <w:pPr>
        <w:ind w:left="284"/>
        <w:jc w:val="center"/>
        <w:rPr>
          <w:b/>
          <w:bCs/>
          <w:sz w:val="32"/>
          <w:szCs w:val="28"/>
        </w:rPr>
      </w:pPr>
      <w:r>
        <w:rPr>
          <w:b/>
          <w:bCs/>
          <w:sz w:val="32"/>
          <w:szCs w:val="28"/>
        </w:rPr>
        <w:t xml:space="preserve">Программа дополнительного профессионального образования «____________________________________________________________» </w:t>
      </w:r>
    </w:p>
    <w:p w:rsidR="00424DE7" w:rsidRDefault="00424DE7" w:rsidP="00424DE7">
      <w:pPr>
        <w:ind w:left="284"/>
        <w:jc w:val="center"/>
        <w:rPr>
          <w:b/>
          <w:bCs/>
          <w:sz w:val="32"/>
          <w:szCs w:val="28"/>
        </w:rPr>
      </w:pPr>
    </w:p>
    <w:tbl>
      <w:tblPr>
        <w:tblStyle w:val="af2"/>
        <w:tblW w:w="0" w:type="auto"/>
        <w:tblInd w:w="284" w:type="dxa"/>
        <w:tblLook w:val="04A0" w:firstRow="1" w:lastRow="0" w:firstColumn="1" w:lastColumn="0" w:noHBand="0" w:noVBand="1"/>
      </w:tblPr>
      <w:tblGrid>
        <w:gridCol w:w="594"/>
        <w:gridCol w:w="9941"/>
      </w:tblGrid>
      <w:tr w:rsidR="00424DE7" w:rsidTr="007F2F35">
        <w:tc>
          <w:tcPr>
            <w:tcW w:w="533" w:type="dxa"/>
          </w:tcPr>
          <w:p w:rsidR="00424DE7" w:rsidRDefault="007F2F35" w:rsidP="00424DE7">
            <w:pPr>
              <w:jc w:val="center"/>
              <w:rPr>
                <w:sz w:val="28"/>
                <w:szCs w:val="24"/>
              </w:rPr>
            </w:pPr>
            <w:r>
              <w:rPr>
                <w:sz w:val="28"/>
                <w:szCs w:val="24"/>
              </w:rPr>
              <w:t xml:space="preserve">№ </w:t>
            </w:r>
            <w:proofErr w:type="gramStart"/>
            <w:r>
              <w:rPr>
                <w:sz w:val="28"/>
                <w:szCs w:val="24"/>
              </w:rPr>
              <w:t>п</w:t>
            </w:r>
            <w:proofErr w:type="gramEnd"/>
            <w:r>
              <w:rPr>
                <w:sz w:val="28"/>
                <w:szCs w:val="24"/>
              </w:rPr>
              <w:t>/п</w:t>
            </w:r>
          </w:p>
        </w:tc>
        <w:tc>
          <w:tcPr>
            <w:tcW w:w="10002" w:type="dxa"/>
          </w:tcPr>
          <w:p w:rsidR="00424DE7" w:rsidRDefault="007F2F35" w:rsidP="00424DE7">
            <w:pPr>
              <w:jc w:val="center"/>
              <w:rPr>
                <w:sz w:val="28"/>
                <w:szCs w:val="24"/>
              </w:rPr>
            </w:pPr>
            <w:r>
              <w:rPr>
                <w:sz w:val="28"/>
                <w:szCs w:val="24"/>
              </w:rPr>
              <w:t>Наименование модулей, тем</w:t>
            </w:r>
          </w:p>
        </w:tc>
      </w:tr>
      <w:tr w:rsidR="00424DE7" w:rsidTr="007F2F35">
        <w:tc>
          <w:tcPr>
            <w:tcW w:w="533" w:type="dxa"/>
          </w:tcPr>
          <w:p w:rsidR="00424DE7" w:rsidRDefault="00424DE7" w:rsidP="00424DE7">
            <w:pPr>
              <w:jc w:val="center"/>
              <w:rPr>
                <w:sz w:val="28"/>
                <w:szCs w:val="24"/>
              </w:rPr>
            </w:pPr>
          </w:p>
        </w:tc>
        <w:tc>
          <w:tcPr>
            <w:tcW w:w="10002" w:type="dxa"/>
          </w:tcPr>
          <w:p w:rsidR="00424DE7" w:rsidRDefault="00424DE7" w:rsidP="00424DE7">
            <w:pPr>
              <w:jc w:val="center"/>
              <w:rPr>
                <w:sz w:val="28"/>
                <w:szCs w:val="24"/>
              </w:rPr>
            </w:pPr>
          </w:p>
        </w:tc>
      </w:tr>
      <w:tr w:rsidR="00424DE7" w:rsidTr="007F2F35">
        <w:tc>
          <w:tcPr>
            <w:tcW w:w="533" w:type="dxa"/>
          </w:tcPr>
          <w:p w:rsidR="00424DE7" w:rsidRDefault="00424DE7" w:rsidP="00424DE7">
            <w:pPr>
              <w:jc w:val="center"/>
              <w:rPr>
                <w:sz w:val="28"/>
                <w:szCs w:val="24"/>
              </w:rPr>
            </w:pPr>
          </w:p>
        </w:tc>
        <w:tc>
          <w:tcPr>
            <w:tcW w:w="10002" w:type="dxa"/>
          </w:tcPr>
          <w:p w:rsidR="00424DE7" w:rsidRDefault="00424DE7" w:rsidP="00424DE7">
            <w:pPr>
              <w:jc w:val="center"/>
              <w:rPr>
                <w:sz w:val="28"/>
                <w:szCs w:val="24"/>
              </w:rPr>
            </w:pPr>
          </w:p>
        </w:tc>
      </w:tr>
      <w:tr w:rsidR="00424DE7" w:rsidTr="007F2F35">
        <w:tc>
          <w:tcPr>
            <w:tcW w:w="533" w:type="dxa"/>
          </w:tcPr>
          <w:p w:rsidR="00424DE7" w:rsidRDefault="00424DE7" w:rsidP="00424DE7">
            <w:pPr>
              <w:jc w:val="center"/>
              <w:rPr>
                <w:sz w:val="28"/>
                <w:szCs w:val="24"/>
              </w:rPr>
            </w:pPr>
          </w:p>
        </w:tc>
        <w:tc>
          <w:tcPr>
            <w:tcW w:w="10002" w:type="dxa"/>
          </w:tcPr>
          <w:p w:rsidR="00424DE7" w:rsidRDefault="00424DE7" w:rsidP="00424DE7">
            <w:pPr>
              <w:jc w:val="center"/>
              <w:rPr>
                <w:sz w:val="28"/>
                <w:szCs w:val="24"/>
              </w:rPr>
            </w:pPr>
          </w:p>
        </w:tc>
      </w:tr>
      <w:tr w:rsidR="00424DE7" w:rsidTr="007F2F35">
        <w:tc>
          <w:tcPr>
            <w:tcW w:w="533" w:type="dxa"/>
          </w:tcPr>
          <w:p w:rsidR="00424DE7" w:rsidRDefault="00424DE7" w:rsidP="00424DE7">
            <w:pPr>
              <w:jc w:val="center"/>
              <w:rPr>
                <w:sz w:val="28"/>
                <w:szCs w:val="24"/>
              </w:rPr>
            </w:pPr>
          </w:p>
        </w:tc>
        <w:tc>
          <w:tcPr>
            <w:tcW w:w="10002" w:type="dxa"/>
          </w:tcPr>
          <w:p w:rsidR="00424DE7" w:rsidRDefault="00424DE7" w:rsidP="00424DE7">
            <w:pPr>
              <w:jc w:val="center"/>
              <w:rPr>
                <w:sz w:val="28"/>
                <w:szCs w:val="24"/>
              </w:rPr>
            </w:pPr>
          </w:p>
        </w:tc>
      </w:tr>
      <w:tr w:rsidR="00424DE7" w:rsidTr="007F2F35">
        <w:tc>
          <w:tcPr>
            <w:tcW w:w="533" w:type="dxa"/>
          </w:tcPr>
          <w:p w:rsidR="00424DE7" w:rsidRDefault="00424DE7" w:rsidP="00424DE7">
            <w:pPr>
              <w:jc w:val="center"/>
              <w:rPr>
                <w:sz w:val="28"/>
                <w:szCs w:val="24"/>
              </w:rPr>
            </w:pPr>
          </w:p>
        </w:tc>
        <w:tc>
          <w:tcPr>
            <w:tcW w:w="10002" w:type="dxa"/>
          </w:tcPr>
          <w:p w:rsidR="00424DE7" w:rsidRDefault="00424DE7" w:rsidP="00424DE7">
            <w:pPr>
              <w:jc w:val="center"/>
              <w:rPr>
                <w:sz w:val="28"/>
                <w:szCs w:val="24"/>
              </w:rPr>
            </w:pPr>
          </w:p>
        </w:tc>
      </w:tr>
      <w:tr w:rsidR="00424DE7" w:rsidTr="007F2F35">
        <w:tc>
          <w:tcPr>
            <w:tcW w:w="533" w:type="dxa"/>
          </w:tcPr>
          <w:p w:rsidR="00424DE7" w:rsidRDefault="00424DE7" w:rsidP="00424DE7">
            <w:pPr>
              <w:jc w:val="center"/>
              <w:rPr>
                <w:sz w:val="28"/>
                <w:szCs w:val="24"/>
              </w:rPr>
            </w:pPr>
          </w:p>
        </w:tc>
        <w:tc>
          <w:tcPr>
            <w:tcW w:w="10002" w:type="dxa"/>
          </w:tcPr>
          <w:p w:rsidR="00424DE7" w:rsidRDefault="00424DE7" w:rsidP="00424DE7">
            <w:pPr>
              <w:jc w:val="center"/>
              <w:rPr>
                <w:sz w:val="28"/>
                <w:szCs w:val="24"/>
              </w:rPr>
            </w:pPr>
          </w:p>
        </w:tc>
      </w:tr>
      <w:tr w:rsidR="00424DE7" w:rsidTr="007F2F35">
        <w:tc>
          <w:tcPr>
            <w:tcW w:w="533" w:type="dxa"/>
          </w:tcPr>
          <w:p w:rsidR="00424DE7" w:rsidRDefault="00424DE7" w:rsidP="00424DE7">
            <w:pPr>
              <w:jc w:val="center"/>
              <w:rPr>
                <w:sz w:val="28"/>
                <w:szCs w:val="24"/>
              </w:rPr>
            </w:pPr>
          </w:p>
        </w:tc>
        <w:tc>
          <w:tcPr>
            <w:tcW w:w="10002" w:type="dxa"/>
          </w:tcPr>
          <w:p w:rsidR="00424DE7" w:rsidRDefault="00424DE7" w:rsidP="00424DE7">
            <w:pPr>
              <w:jc w:val="center"/>
              <w:rPr>
                <w:sz w:val="28"/>
                <w:szCs w:val="24"/>
              </w:rPr>
            </w:pPr>
          </w:p>
        </w:tc>
      </w:tr>
    </w:tbl>
    <w:p w:rsidR="00424DE7" w:rsidRDefault="00424DE7" w:rsidP="00424DE7">
      <w:pPr>
        <w:ind w:left="284"/>
        <w:jc w:val="center"/>
        <w:rPr>
          <w:sz w:val="28"/>
          <w:szCs w:val="24"/>
        </w:rPr>
      </w:pPr>
    </w:p>
    <w:p w:rsidR="00FC7133" w:rsidRPr="00DA0BC2" w:rsidRDefault="00FC7133" w:rsidP="00DA0BC2">
      <w:pPr>
        <w:ind w:left="284"/>
        <w:jc w:val="both"/>
        <w:rPr>
          <w:sz w:val="28"/>
          <w:szCs w:val="24"/>
        </w:rPr>
      </w:pPr>
    </w:p>
    <w:p w:rsidR="00293A8C" w:rsidRDefault="00293A8C" w:rsidP="00EC729C">
      <w:pPr>
        <w:pStyle w:val="a7"/>
        <w:jc w:val="both"/>
        <w:rPr>
          <w:bCs/>
          <w:sz w:val="24"/>
          <w:szCs w:val="24"/>
        </w:rPr>
      </w:pPr>
    </w:p>
    <w:p w:rsidR="00FC7133" w:rsidRPr="001B596C" w:rsidRDefault="00FC7133" w:rsidP="00FC7133">
      <w:pPr>
        <w:widowControl w:val="0"/>
        <w:tabs>
          <w:tab w:val="left" w:pos="567"/>
        </w:tabs>
        <w:ind w:right="-93"/>
        <w:jc w:val="both"/>
        <w:rPr>
          <w:snapToGrid w:val="0"/>
          <w:sz w:val="28"/>
          <w:szCs w:val="28"/>
        </w:rPr>
      </w:pPr>
      <w:r w:rsidRPr="001B596C">
        <w:rPr>
          <w:snapToGrid w:val="0"/>
          <w:sz w:val="28"/>
          <w:szCs w:val="28"/>
        </w:rPr>
        <w:t>Институт</w:t>
      </w:r>
      <w:r>
        <w:rPr>
          <w:snapToGrid w:val="0"/>
          <w:sz w:val="28"/>
          <w:szCs w:val="28"/>
        </w:rPr>
        <w:t xml:space="preserve">:   </w:t>
      </w:r>
      <w:r w:rsidRPr="001B596C">
        <w:rPr>
          <w:snapToGrid w:val="0"/>
          <w:sz w:val="28"/>
          <w:szCs w:val="28"/>
        </w:rPr>
        <w:t xml:space="preserve">     </w:t>
      </w:r>
      <w:r>
        <w:rPr>
          <w:snapToGrid w:val="0"/>
          <w:sz w:val="28"/>
          <w:szCs w:val="28"/>
        </w:rPr>
        <w:t xml:space="preserve">                                                                    Слушатель:</w:t>
      </w:r>
    </w:p>
    <w:p w:rsidR="00FC7133" w:rsidRPr="001B596C" w:rsidRDefault="00FC7133" w:rsidP="00FC7133">
      <w:pPr>
        <w:widowControl w:val="0"/>
        <w:tabs>
          <w:tab w:val="left" w:pos="567"/>
        </w:tabs>
        <w:ind w:right="-93"/>
        <w:jc w:val="both"/>
        <w:rPr>
          <w:snapToGrid w:val="0"/>
          <w:sz w:val="28"/>
          <w:szCs w:val="28"/>
        </w:rPr>
      </w:pPr>
    </w:p>
    <w:p w:rsidR="00FC7133" w:rsidRPr="001B596C" w:rsidRDefault="00FC7133" w:rsidP="00FC7133">
      <w:pPr>
        <w:widowControl w:val="0"/>
        <w:tabs>
          <w:tab w:val="left" w:pos="567"/>
        </w:tabs>
        <w:ind w:right="-93"/>
        <w:jc w:val="both"/>
        <w:rPr>
          <w:snapToGrid w:val="0"/>
          <w:sz w:val="28"/>
          <w:szCs w:val="28"/>
        </w:rPr>
      </w:pPr>
    </w:p>
    <w:p w:rsidR="00FC7133" w:rsidRPr="001B596C" w:rsidRDefault="00FC7133" w:rsidP="00FC7133">
      <w:pPr>
        <w:widowControl w:val="0"/>
        <w:tabs>
          <w:tab w:val="left" w:pos="567"/>
        </w:tabs>
        <w:ind w:right="-93"/>
        <w:jc w:val="both"/>
        <w:rPr>
          <w:snapToGrid w:val="0"/>
          <w:sz w:val="28"/>
          <w:szCs w:val="28"/>
        </w:rPr>
      </w:pPr>
      <w:r>
        <w:rPr>
          <w:snapToGrid w:val="0"/>
          <w:sz w:val="28"/>
          <w:szCs w:val="28"/>
        </w:rPr>
        <w:t xml:space="preserve">_______________                                                                </w:t>
      </w:r>
      <w:r w:rsidRPr="001B596C">
        <w:rPr>
          <w:snapToGrid w:val="0"/>
          <w:sz w:val="28"/>
          <w:szCs w:val="28"/>
        </w:rPr>
        <w:t xml:space="preserve">___________________________     </w:t>
      </w:r>
    </w:p>
    <w:p w:rsidR="0098477B" w:rsidRPr="0098477B" w:rsidRDefault="0098477B" w:rsidP="0098477B">
      <w:pPr>
        <w:pStyle w:val="a7"/>
        <w:jc w:val="both"/>
        <w:rPr>
          <w:bCs/>
          <w:sz w:val="24"/>
          <w:szCs w:val="24"/>
        </w:rPr>
      </w:pPr>
      <w:r w:rsidRPr="0098477B">
        <w:rPr>
          <w:bCs/>
          <w:sz w:val="28"/>
          <w:szCs w:val="28"/>
        </w:rPr>
        <w:t xml:space="preserve">А.В. Ковтун    </w:t>
      </w:r>
      <w:r>
        <w:rPr>
          <w:bCs/>
          <w:sz w:val="24"/>
          <w:szCs w:val="24"/>
        </w:rPr>
        <w:t xml:space="preserve">                                                                               </w:t>
      </w:r>
      <w:r w:rsidRPr="0098477B">
        <w:rPr>
          <w:bCs/>
          <w:sz w:val="28"/>
          <w:szCs w:val="24"/>
        </w:rPr>
        <w:t xml:space="preserve"> </w:t>
      </w:r>
    </w:p>
    <w:p w:rsidR="00FC7133" w:rsidRPr="001B596C" w:rsidRDefault="00FC7133" w:rsidP="00FC7133">
      <w:pPr>
        <w:pStyle w:val="a7"/>
        <w:jc w:val="both"/>
        <w:rPr>
          <w:b/>
          <w:bCs/>
          <w:sz w:val="28"/>
          <w:szCs w:val="28"/>
        </w:rPr>
      </w:pPr>
    </w:p>
    <w:p w:rsidR="00FC7133" w:rsidRDefault="00FC7133" w:rsidP="00EC729C">
      <w:pPr>
        <w:pStyle w:val="a7"/>
        <w:jc w:val="both"/>
        <w:rPr>
          <w:bCs/>
          <w:sz w:val="24"/>
          <w:szCs w:val="24"/>
        </w:rPr>
      </w:pPr>
    </w:p>
    <w:sectPr w:rsidR="00FC7133" w:rsidSect="007225AC">
      <w:endnotePr>
        <w:numFmt w:val="chicago"/>
      </w:endnotePr>
      <w:pgSz w:w="11906" w:h="16838"/>
      <w:pgMar w:top="851" w:right="566" w:bottom="709" w:left="73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DD6" w:rsidRDefault="00014DD6">
      <w:r>
        <w:separator/>
      </w:r>
    </w:p>
  </w:endnote>
  <w:endnote w:type="continuationSeparator" w:id="0">
    <w:p w:rsidR="00014DD6" w:rsidRDefault="0001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DD6" w:rsidRDefault="00014DD6">
      <w:r>
        <w:separator/>
      </w:r>
    </w:p>
  </w:footnote>
  <w:footnote w:type="continuationSeparator" w:id="0">
    <w:p w:rsidR="00014DD6" w:rsidRDefault="00014D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62F"/>
    <w:multiLevelType w:val="hybridMultilevel"/>
    <w:tmpl w:val="DECE11D0"/>
    <w:lvl w:ilvl="0" w:tplc="EB3628A0">
      <w:start w:val="1"/>
      <w:numFmt w:val="decimal"/>
      <w:lvlText w:val="%1."/>
      <w:lvlJc w:val="left"/>
      <w:pPr>
        <w:tabs>
          <w:tab w:val="num" w:pos="720"/>
        </w:tabs>
        <w:ind w:left="720" w:hanging="360"/>
      </w:pPr>
      <w:rPr>
        <w:rFonts w:hint="default"/>
      </w:rPr>
    </w:lvl>
    <w:lvl w:ilvl="1" w:tplc="08CE07AE" w:tentative="1">
      <w:start w:val="1"/>
      <w:numFmt w:val="lowerLetter"/>
      <w:lvlText w:val="%2."/>
      <w:lvlJc w:val="left"/>
      <w:pPr>
        <w:tabs>
          <w:tab w:val="num" w:pos="1440"/>
        </w:tabs>
        <w:ind w:left="1440" w:hanging="360"/>
      </w:pPr>
    </w:lvl>
    <w:lvl w:ilvl="2" w:tplc="1D9C60A0" w:tentative="1">
      <w:start w:val="1"/>
      <w:numFmt w:val="lowerRoman"/>
      <w:lvlText w:val="%3."/>
      <w:lvlJc w:val="right"/>
      <w:pPr>
        <w:tabs>
          <w:tab w:val="num" w:pos="2160"/>
        </w:tabs>
        <w:ind w:left="2160" w:hanging="180"/>
      </w:pPr>
    </w:lvl>
    <w:lvl w:ilvl="3" w:tplc="65D4FE96" w:tentative="1">
      <w:start w:val="1"/>
      <w:numFmt w:val="decimal"/>
      <w:lvlText w:val="%4."/>
      <w:lvlJc w:val="left"/>
      <w:pPr>
        <w:tabs>
          <w:tab w:val="num" w:pos="2880"/>
        </w:tabs>
        <w:ind w:left="2880" w:hanging="360"/>
      </w:pPr>
    </w:lvl>
    <w:lvl w:ilvl="4" w:tplc="4560EBE0" w:tentative="1">
      <w:start w:val="1"/>
      <w:numFmt w:val="lowerLetter"/>
      <w:lvlText w:val="%5."/>
      <w:lvlJc w:val="left"/>
      <w:pPr>
        <w:tabs>
          <w:tab w:val="num" w:pos="3600"/>
        </w:tabs>
        <w:ind w:left="3600" w:hanging="360"/>
      </w:pPr>
    </w:lvl>
    <w:lvl w:ilvl="5" w:tplc="6EE47A78" w:tentative="1">
      <w:start w:val="1"/>
      <w:numFmt w:val="lowerRoman"/>
      <w:lvlText w:val="%6."/>
      <w:lvlJc w:val="right"/>
      <w:pPr>
        <w:tabs>
          <w:tab w:val="num" w:pos="4320"/>
        </w:tabs>
        <w:ind w:left="4320" w:hanging="180"/>
      </w:pPr>
    </w:lvl>
    <w:lvl w:ilvl="6" w:tplc="F1FCFFC8" w:tentative="1">
      <w:start w:val="1"/>
      <w:numFmt w:val="decimal"/>
      <w:lvlText w:val="%7."/>
      <w:lvlJc w:val="left"/>
      <w:pPr>
        <w:tabs>
          <w:tab w:val="num" w:pos="5040"/>
        </w:tabs>
        <w:ind w:left="5040" w:hanging="360"/>
      </w:pPr>
    </w:lvl>
    <w:lvl w:ilvl="7" w:tplc="4F561796" w:tentative="1">
      <w:start w:val="1"/>
      <w:numFmt w:val="lowerLetter"/>
      <w:lvlText w:val="%8."/>
      <w:lvlJc w:val="left"/>
      <w:pPr>
        <w:tabs>
          <w:tab w:val="num" w:pos="5760"/>
        </w:tabs>
        <w:ind w:left="5760" w:hanging="360"/>
      </w:pPr>
    </w:lvl>
    <w:lvl w:ilvl="8" w:tplc="33A0D604" w:tentative="1">
      <w:start w:val="1"/>
      <w:numFmt w:val="lowerRoman"/>
      <w:lvlText w:val="%9."/>
      <w:lvlJc w:val="right"/>
      <w:pPr>
        <w:tabs>
          <w:tab w:val="num" w:pos="6480"/>
        </w:tabs>
        <w:ind w:left="6480" w:hanging="180"/>
      </w:pPr>
    </w:lvl>
  </w:abstractNum>
  <w:abstractNum w:abstractNumId="1">
    <w:nsid w:val="059F5349"/>
    <w:multiLevelType w:val="multilevel"/>
    <w:tmpl w:val="8E409ECA"/>
    <w:lvl w:ilvl="0">
      <w:start w:val="7"/>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67B18C4"/>
    <w:multiLevelType w:val="hybridMultilevel"/>
    <w:tmpl w:val="8A9848DC"/>
    <w:lvl w:ilvl="0" w:tplc="53E881D0">
      <w:start w:val="1"/>
      <w:numFmt w:val="decimal"/>
      <w:lvlText w:val="%1."/>
      <w:lvlJc w:val="left"/>
      <w:pPr>
        <w:tabs>
          <w:tab w:val="num" w:pos="720"/>
        </w:tabs>
        <w:ind w:left="720" w:hanging="360"/>
      </w:pPr>
    </w:lvl>
    <w:lvl w:ilvl="1" w:tplc="88047148" w:tentative="1">
      <w:start w:val="1"/>
      <w:numFmt w:val="lowerLetter"/>
      <w:lvlText w:val="%2."/>
      <w:lvlJc w:val="left"/>
      <w:pPr>
        <w:tabs>
          <w:tab w:val="num" w:pos="1440"/>
        </w:tabs>
        <w:ind w:left="1440" w:hanging="360"/>
      </w:pPr>
    </w:lvl>
    <w:lvl w:ilvl="2" w:tplc="72767202" w:tentative="1">
      <w:start w:val="1"/>
      <w:numFmt w:val="lowerRoman"/>
      <w:lvlText w:val="%3."/>
      <w:lvlJc w:val="right"/>
      <w:pPr>
        <w:tabs>
          <w:tab w:val="num" w:pos="2160"/>
        </w:tabs>
        <w:ind w:left="2160" w:hanging="180"/>
      </w:pPr>
    </w:lvl>
    <w:lvl w:ilvl="3" w:tplc="58B68ED6" w:tentative="1">
      <w:start w:val="1"/>
      <w:numFmt w:val="decimal"/>
      <w:lvlText w:val="%4."/>
      <w:lvlJc w:val="left"/>
      <w:pPr>
        <w:tabs>
          <w:tab w:val="num" w:pos="2880"/>
        </w:tabs>
        <w:ind w:left="2880" w:hanging="360"/>
      </w:pPr>
    </w:lvl>
    <w:lvl w:ilvl="4" w:tplc="0D64F158" w:tentative="1">
      <w:start w:val="1"/>
      <w:numFmt w:val="lowerLetter"/>
      <w:lvlText w:val="%5."/>
      <w:lvlJc w:val="left"/>
      <w:pPr>
        <w:tabs>
          <w:tab w:val="num" w:pos="3600"/>
        </w:tabs>
        <w:ind w:left="3600" w:hanging="360"/>
      </w:pPr>
    </w:lvl>
    <w:lvl w:ilvl="5" w:tplc="75467626" w:tentative="1">
      <w:start w:val="1"/>
      <w:numFmt w:val="lowerRoman"/>
      <w:lvlText w:val="%6."/>
      <w:lvlJc w:val="right"/>
      <w:pPr>
        <w:tabs>
          <w:tab w:val="num" w:pos="4320"/>
        </w:tabs>
        <w:ind w:left="4320" w:hanging="180"/>
      </w:pPr>
    </w:lvl>
    <w:lvl w:ilvl="6" w:tplc="1848E834" w:tentative="1">
      <w:start w:val="1"/>
      <w:numFmt w:val="decimal"/>
      <w:lvlText w:val="%7."/>
      <w:lvlJc w:val="left"/>
      <w:pPr>
        <w:tabs>
          <w:tab w:val="num" w:pos="5040"/>
        </w:tabs>
        <w:ind w:left="5040" w:hanging="360"/>
      </w:pPr>
    </w:lvl>
    <w:lvl w:ilvl="7" w:tplc="D05CF9B8" w:tentative="1">
      <w:start w:val="1"/>
      <w:numFmt w:val="lowerLetter"/>
      <w:lvlText w:val="%8."/>
      <w:lvlJc w:val="left"/>
      <w:pPr>
        <w:tabs>
          <w:tab w:val="num" w:pos="5760"/>
        </w:tabs>
        <w:ind w:left="5760" w:hanging="360"/>
      </w:pPr>
    </w:lvl>
    <w:lvl w:ilvl="8" w:tplc="C658A7B2" w:tentative="1">
      <w:start w:val="1"/>
      <w:numFmt w:val="lowerRoman"/>
      <w:lvlText w:val="%9."/>
      <w:lvlJc w:val="right"/>
      <w:pPr>
        <w:tabs>
          <w:tab w:val="num" w:pos="6480"/>
        </w:tabs>
        <w:ind w:left="6480" w:hanging="180"/>
      </w:pPr>
    </w:lvl>
  </w:abstractNum>
  <w:abstractNum w:abstractNumId="3">
    <w:nsid w:val="1E421340"/>
    <w:multiLevelType w:val="hybridMultilevel"/>
    <w:tmpl w:val="E5C07CA6"/>
    <w:lvl w:ilvl="0" w:tplc="F69A12DA">
      <w:start w:val="5"/>
      <w:numFmt w:val="decimal"/>
      <w:lvlText w:val="%1."/>
      <w:lvlJc w:val="left"/>
      <w:pPr>
        <w:tabs>
          <w:tab w:val="num" w:pos="720"/>
        </w:tabs>
        <w:ind w:left="720" w:hanging="360"/>
      </w:pPr>
      <w:rPr>
        <w:rFonts w:hint="default"/>
      </w:rPr>
    </w:lvl>
    <w:lvl w:ilvl="1" w:tplc="74763EA6">
      <w:start w:val="1"/>
      <w:numFmt w:val="lowerLetter"/>
      <w:lvlText w:val="%2."/>
      <w:lvlJc w:val="left"/>
      <w:pPr>
        <w:tabs>
          <w:tab w:val="num" w:pos="1440"/>
        </w:tabs>
        <w:ind w:left="1440" w:hanging="360"/>
      </w:pPr>
    </w:lvl>
    <w:lvl w:ilvl="2" w:tplc="B46626FE" w:tentative="1">
      <w:start w:val="1"/>
      <w:numFmt w:val="lowerRoman"/>
      <w:lvlText w:val="%3."/>
      <w:lvlJc w:val="right"/>
      <w:pPr>
        <w:tabs>
          <w:tab w:val="num" w:pos="2160"/>
        </w:tabs>
        <w:ind w:left="2160" w:hanging="180"/>
      </w:pPr>
    </w:lvl>
    <w:lvl w:ilvl="3" w:tplc="5224C772" w:tentative="1">
      <w:start w:val="1"/>
      <w:numFmt w:val="decimal"/>
      <w:lvlText w:val="%4."/>
      <w:lvlJc w:val="left"/>
      <w:pPr>
        <w:tabs>
          <w:tab w:val="num" w:pos="2880"/>
        </w:tabs>
        <w:ind w:left="2880" w:hanging="360"/>
      </w:pPr>
    </w:lvl>
    <w:lvl w:ilvl="4" w:tplc="17A6AC00" w:tentative="1">
      <w:start w:val="1"/>
      <w:numFmt w:val="lowerLetter"/>
      <w:lvlText w:val="%5."/>
      <w:lvlJc w:val="left"/>
      <w:pPr>
        <w:tabs>
          <w:tab w:val="num" w:pos="3600"/>
        </w:tabs>
        <w:ind w:left="3600" w:hanging="360"/>
      </w:pPr>
    </w:lvl>
    <w:lvl w:ilvl="5" w:tplc="040C843C" w:tentative="1">
      <w:start w:val="1"/>
      <w:numFmt w:val="lowerRoman"/>
      <w:lvlText w:val="%6."/>
      <w:lvlJc w:val="right"/>
      <w:pPr>
        <w:tabs>
          <w:tab w:val="num" w:pos="4320"/>
        </w:tabs>
        <w:ind w:left="4320" w:hanging="180"/>
      </w:pPr>
    </w:lvl>
    <w:lvl w:ilvl="6" w:tplc="68309802" w:tentative="1">
      <w:start w:val="1"/>
      <w:numFmt w:val="decimal"/>
      <w:lvlText w:val="%7."/>
      <w:lvlJc w:val="left"/>
      <w:pPr>
        <w:tabs>
          <w:tab w:val="num" w:pos="5040"/>
        </w:tabs>
        <w:ind w:left="5040" w:hanging="360"/>
      </w:pPr>
    </w:lvl>
    <w:lvl w:ilvl="7" w:tplc="253E2810" w:tentative="1">
      <w:start w:val="1"/>
      <w:numFmt w:val="lowerLetter"/>
      <w:lvlText w:val="%8."/>
      <w:lvlJc w:val="left"/>
      <w:pPr>
        <w:tabs>
          <w:tab w:val="num" w:pos="5760"/>
        </w:tabs>
        <w:ind w:left="5760" w:hanging="360"/>
      </w:pPr>
    </w:lvl>
    <w:lvl w:ilvl="8" w:tplc="5BFE97CE" w:tentative="1">
      <w:start w:val="1"/>
      <w:numFmt w:val="lowerRoman"/>
      <w:lvlText w:val="%9."/>
      <w:lvlJc w:val="right"/>
      <w:pPr>
        <w:tabs>
          <w:tab w:val="num" w:pos="6480"/>
        </w:tabs>
        <w:ind w:left="6480" w:hanging="180"/>
      </w:pPr>
    </w:lvl>
  </w:abstractNum>
  <w:abstractNum w:abstractNumId="4">
    <w:nsid w:val="1F460AEE"/>
    <w:multiLevelType w:val="hybridMultilevel"/>
    <w:tmpl w:val="1848CF40"/>
    <w:lvl w:ilvl="0" w:tplc="81DA244C">
      <w:start w:val="1"/>
      <w:numFmt w:val="decimal"/>
      <w:lvlText w:val="%1."/>
      <w:lvlJc w:val="left"/>
      <w:pPr>
        <w:tabs>
          <w:tab w:val="num" w:pos="720"/>
        </w:tabs>
        <w:ind w:left="720" w:hanging="360"/>
      </w:pPr>
    </w:lvl>
    <w:lvl w:ilvl="1" w:tplc="04DA8014" w:tentative="1">
      <w:start w:val="1"/>
      <w:numFmt w:val="lowerLetter"/>
      <w:lvlText w:val="%2."/>
      <w:lvlJc w:val="left"/>
      <w:pPr>
        <w:tabs>
          <w:tab w:val="num" w:pos="1440"/>
        </w:tabs>
        <w:ind w:left="1440" w:hanging="360"/>
      </w:pPr>
    </w:lvl>
    <w:lvl w:ilvl="2" w:tplc="03E6EE86" w:tentative="1">
      <w:start w:val="1"/>
      <w:numFmt w:val="lowerRoman"/>
      <w:lvlText w:val="%3."/>
      <w:lvlJc w:val="right"/>
      <w:pPr>
        <w:tabs>
          <w:tab w:val="num" w:pos="2160"/>
        </w:tabs>
        <w:ind w:left="2160" w:hanging="180"/>
      </w:pPr>
    </w:lvl>
    <w:lvl w:ilvl="3" w:tplc="54E8E1DC" w:tentative="1">
      <w:start w:val="1"/>
      <w:numFmt w:val="decimal"/>
      <w:lvlText w:val="%4."/>
      <w:lvlJc w:val="left"/>
      <w:pPr>
        <w:tabs>
          <w:tab w:val="num" w:pos="2880"/>
        </w:tabs>
        <w:ind w:left="2880" w:hanging="360"/>
      </w:pPr>
    </w:lvl>
    <w:lvl w:ilvl="4" w:tplc="521A4146" w:tentative="1">
      <w:start w:val="1"/>
      <w:numFmt w:val="lowerLetter"/>
      <w:lvlText w:val="%5."/>
      <w:lvlJc w:val="left"/>
      <w:pPr>
        <w:tabs>
          <w:tab w:val="num" w:pos="3600"/>
        </w:tabs>
        <w:ind w:left="3600" w:hanging="360"/>
      </w:pPr>
    </w:lvl>
    <w:lvl w:ilvl="5" w:tplc="6EAACE0C" w:tentative="1">
      <w:start w:val="1"/>
      <w:numFmt w:val="lowerRoman"/>
      <w:lvlText w:val="%6."/>
      <w:lvlJc w:val="right"/>
      <w:pPr>
        <w:tabs>
          <w:tab w:val="num" w:pos="4320"/>
        </w:tabs>
        <w:ind w:left="4320" w:hanging="180"/>
      </w:pPr>
    </w:lvl>
    <w:lvl w:ilvl="6" w:tplc="5890E5CA" w:tentative="1">
      <w:start w:val="1"/>
      <w:numFmt w:val="decimal"/>
      <w:lvlText w:val="%7."/>
      <w:lvlJc w:val="left"/>
      <w:pPr>
        <w:tabs>
          <w:tab w:val="num" w:pos="5040"/>
        </w:tabs>
        <w:ind w:left="5040" w:hanging="360"/>
      </w:pPr>
    </w:lvl>
    <w:lvl w:ilvl="7" w:tplc="2326CFBE" w:tentative="1">
      <w:start w:val="1"/>
      <w:numFmt w:val="lowerLetter"/>
      <w:lvlText w:val="%8."/>
      <w:lvlJc w:val="left"/>
      <w:pPr>
        <w:tabs>
          <w:tab w:val="num" w:pos="5760"/>
        </w:tabs>
        <w:ind w:left="5760" w:hanging="360"/>
      </w:pPr>
    </w:lvl>
    <w:lvl w:ilvl="8" w:tplc="2E9C5BC6" w:tentative="1">
      <w:start w:val="1"/>
      <w:numFmt w:val="lowerRoman"/>
      <w:lvlText w:val="%9."/>
      <w:lvlJc w:val="right"/>
      <w:pPr>
        <w:tabs>
          <w:tab w:val="num" w:pos="6480"/>
        </w:tabs>
        <w:ind w:left="6480" w:hanging="180"/>
      </w:pPr>
    </w:lvl>
  </w:abstractNum>
  <w:abstractNum w:abstractNumId="5">
    <w:nsid w:val="259278DA"/>
    <w:multiLevelType w:val="multilevel"/>
    <w:tmpl w:val="0FE4183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6">
    <w:nsid w:val="2A7046C5"/>
    <w:multiLevelType w:val="hybridMultilevel"/>
    <w:tmpl w:val="7C7C2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5258A1"/>
    <w:multiLevelType w:val="multilevel"/>
    <w:tmpl w:val="CB1A4306"/>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435"/>
        </w:tabs>
        <w:ind w:left="435" w:hanging="43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EB10224"/>
    <w:multiLevelType w:val="multilevel"/>
    <w:tmpl w:val="93B8A148"/>
    <w:lvl w:ilvl="0">
      <w:start w:val="6"/>
      <w:numFmt w:val="decimal"/>
      <w:lvlText w:val="%1"/>
      <w:lvlJc w:val="left"/>
      <w:pPr>
        <w:tabs>
          <w:tab w:val="num" w:pos="465"/>
        </w:tabs>
        <w:ind w:left="465" w:hanging="465"/>
      </w:pPr>
      <w:rPr>
        <w:rFonts w:hint="default"/>
      </w:rPr>
    </w:lvl>
    <w:lvl w:ilvl="1">
      <w:start w:val="3"/>
      <w:numFmt w:val="decimal"/>
      <w:lvlText w:val="%1.%2"/>
      <w:lvlJc w:val="left"/>
      <w:pPr>
        <w:tabs>
          <w:tab w:val="num" w:pos="465"/>
        </w:tabs>
        <w:ind w:left="465" w:hanging="465"/>
      </w:pPr>
      <w:rPr>
        <w:rFonts w:hint="default"/>
      </w:rPr>
    </w:lvl>
    <w:lvl w:ilvl="2">
      <w:start w:val="1"/>
      <w:numFmt w:val="decimal"/>
      <w:lvlText w:val="%1.%2.%3"/>
      <w:lvlJc w:val="left"/>
      <w:pPr>
        <w:tabs>
          <w:tab w:val="num" w:pos="465"/>
        </w:tabs>
        <w:ind w:left="465" w:hanging="46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0CB27E4"/>
    <w:multiLevelType w:val="multilevel"/>
    <w:tmpl w:val="033A1ED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3DA4071E"/>
    <w:multiLevelType w:val="singleLevel"/>
    <w:tmpl w:val="0419000F"/>
    <w:lvl w:ilvl="0">
      <w:start w:val="1"/>
      <w:numFmt w:val="decimal"/>
      <w:lvlText w:val="%1."/>
      <w:lvlJc w:val="left"/>
      <w:pPr>
        <w:tabs>
          <w:tab w:val="num" w:pos="360"/>
        </w:tabs>
        <w:ind w:left="360" w:hanging="360"/>
      </w:pPr>
    </w:lvl>
  </w:abstractNum>
  <w:abstractNum w:abstractNumId="11">
    <w:nsid w:val="41970F3F"/>
    <w:multiLevelType w:val="multilevel"/>
    <w:tmpl w:val="31921DF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5E81CDA"/>
    <w:multiLevelType w:val="hybridMultilevel"/>
    <w:tmpl w:val="3B56DDEC"/>
    <w:lvl w:ilvl="0" w:tplc="6966D046">
      <w:start w:val="1"/>
      <w:numFmt w:val="decimal"/>
      <w:lvlText w:val="%1."/>
      <w:lvlJc w:val="left"/>
      <w:pPr>
        <w:tabs>
          <w:tab w:val="num" w:pos="720"/>
        </w:tabs>
        <w:ind w:left="720" w:hanging="360"/>
      </w:pPr>
    </w:lvl>
    <w:lvl w:ilvl="1" w:tplc="9314DFB4" w:tentative="1">
      <w:start w:val="1"/>
      <w:numFmt w:val="lowerLetter"/>
      <w:lvlText w:val="%2."/>
      <w:lvlJc w:val="left"/>
      <w:pPr>
        <w:tabs>
          <w:tab w:val="num" w:pos="1440"/>
        </w:tabs>
        <w:ind w:left="1440" w:hanging="360"/>
      </w:pPr>
    </w:lvl>
    <w:lvl w:ilvl="2" w:tplc="9D068DD2" w:tentative="1">
      <w:start w:val="1"/>
      <w:numFmt w:val="lowerRoman"/>
      <w:lvlText w:val="%3."/>
      <w:lvlJc w:val="right"/>
      <w:pPr>
        <w:tabs>
          <w:tab w:val="num" w:pos="2160"/>
        </w:tabs>
        <w:ind w:left="2160" w:hanging="180"/>
      </w:pPr>
    </w:lvl>
    <w:lvl w:ilvl="3" w:tplc="1E3673E0" w:tentative="1">
      <w:start w:val="1"/>
      <w:numFmt w:val="decimal"/>
      <w:lvlText w:val="%4."/>
      <w:lvlJc w:val="left"/>
      <w:pPr>
        <w:tabs>
          <w:tab w:val="num" w:pos="2880"/>
        </w:tabs>
        <w:ind w:left="2880" w:hanging="360"/>
      </w:pPr>
    </w:lvl>
    <w:lvl w:ilvl="4" w:tplc="B3B601EE" w:tentative="1">
      <w:start w:val="1"/>
      <w:numFmt w:val="lowerLetter"/>
      <w:lvlText w:val="%5."/>
      <w:lvlJc w:val="left"/>
      <w:pPr>
        <w:tabs>
          <w:tab w:val="num" w:pos="3600"/>
        </w:tabs>
        <w:ind w:left="3600" w:hanging="360"/>
      </w:pPr>
    </w:lvl>
    <w:lvl w:ilvl="5" w:tplc="40EADCFA" w:tentative="1">
      <w:start w:val="1"/>
      <w:numFmt w:val="lowerRoman"/>
      <w:lvlText w:val="%6."/>
      <w:lvlJc w:val="right"/>
      <w:pPr>
        <w:tabs>
          <w:tab w:val="num" w:pos="4320"/>
        </w:tabs>
        <w:ind w:left="4320" w:hanging="180"/>
      </w:pPr>
    </w:lvl>
    <w:lvl w:ilvl="6" w:tplc="00D06DA4" w:tentative="1">
      <w:start w:val="1"/>
      <w:numFmt w:val="decimal"/>
      <w:lvlText w:val="%7."/>
      <w:lvlJc w:val="left"/>
      <w:pPr>
        <w:tabs>
          <w:tab w:val="num" w:pos="5040"/>
        </w:tabs>
        <w:ind w:left="5040" w:hanging="360"/>
      </w:pPr>
    </w:lvl>
    <w:lvl w:ilvl="7" w:tplc="C236156E" w:tentative="1">
      <w:start w:val="1"/>
      <w:numFmt w:val="lowerLetter"/>
      <w:lvlText w:val="%8."/>
      <w:lvlJc w:val="left"/>
      <w:pPr>
        <w:tabs>
          <w:tab w:val="num" w:pos="5760"/>
        </w:tabs>
        <w:ind w:left="5760" w:hanging="360"/>
      </w:pPr>
    </w:lvl>
    <w:lvl w:ilvl="8" w:tplc="7F2EA8D2" w:tentative="1">
      <w:start w:val="1"/>
      <w:numFmt w:val="lowerRoman"/>
      <w:lvlText w:val="%9."/>
      <w:lvlJc w:val="right"/>
      <w:pPr>
        <w:tabs>
          <w:tab w:val="num" w:pos="6480"/>
        </w:tabs>
        <w:ind w:left="6480" w:hanging="180"/>
      </w:pPr>
    </w:lvl>
  </w:abstractNum>
  <w:abstractNum w:abstractNumId="13">
    <w:nsid w:val="46DB7D6E"/>
    <w:multiLevelType w:val="multilevel"/>
    <w:tmpl w:val="8694803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874447C"/>
    <w:multiLevelType w:val="hybridMultilevel"/>
    <w:tmpl w:val="CA92EDD0"/>
    <w:lvl w:ilvl="0" w:tplc="4FB2C754">
      <w:start w:val="2"/>
      <w:numFmt w:val="decimal"/>
      <w:lvlText w:val="%1."/>
      <w:lvlJc w:val="left"/>
      <w:pPr>
        <w:tabs>
          <w:tab w:val="num" w:pos="720"/>
        </w:tabs>
        <w:ind w:left="720" w:hanging="360"/>
      </w:pPr>
      <w:rPr>
        <w:rFonts w:hint="default"/>
      </w:rPr>
    </w:lvl>
    <w:lvl w:ilvl="1" w:tplc="75D26198" w:tentative="1">
      <w:start w:val="1"/>
      <w:numFmt w:val="lowerLetter"/>
      <w:lvlText w:val="%2."/>
      <w:lvlJc w:val="left"/>
      <w:pPr>
        <w:tabs>
          <w:tab w:val="num" w:pos="1440"/>
        </w:tabs>
        <w:ind w:left="1440" w:hanging="360"/>
      </w:pPr>
    </w:lvl>
    <w:lvl w:ilvl="2" w:tplc="5B7406E0" w:tentative="1">
      <w:start w:val="1"/>
      <w:numFmt w:val="lowerRoman"/>
      <w:lvlText w:val="%3."/>
      <w:lvlJc w:val="right"/>
      <w:pPr>
        <w:tabs>
          <w:tab w:val="num" w:pos="2160"/>
        </w:tabs>
        <w:ind w:left="2160" w:hanging="180"/>
      </w:pPr>
    </w:lvl>
    <w:lvl w:ilvl="3" w:tplc="09D6BC7E" w:tentative="1">
      <w:start w:val="1"/>
      <w:numFmt w:val="decimal"/>
      <w:lvlText w:val="%4."/>
      <w:lvlJc w:val="left"/>
      <w:pPr>
        <w:tabs>
          <w:tab w:val="num" w:pos="2880"/>
        </w:tabs>
        <w:ind w:left="2880" w:hanging="360"/>
      </w:pPr>
    </w:lvl>
    <w:lvl w:ilvl="4" w:tplc="B80ADA60" w:tentative="1">
      <w:start w:val="1"/>
      <w:numFmt w:val="lowerLetter"/>
      <w:lvlText w:val="%5."/>
      <w:lvlJc w:val="left"/>
      <w:pPr>
        <w:tabs>
          <w:tab w:val="num" w:pos="3600"/>
        </w:tabs>
        <w:ind w:left="3600" w:hanging="360"/>
      </w:pPr>
    </w:lvl>
    <w:lvl w:ilvl="5" w:tplc="1704651A" w:tentative="1">
      <w:start w:val="1"/>
      <w:numFmt w:val="lowerRoman"/>
      <w:lvlText w:val="%6."/>
      <w:lvlJc w:val="right"/>
      <w:pPr>
        <w:tabs>
          <w:tab w:val="num" w:pos="4320"/>
        </w:tabs>
        <w:ind w:left="4320" w:hanging="180"/>
      </w:pPr>
    </w:lvl>
    <w:lvl w:ilvl="6" w:tplc="275A012E" w:tentative="1">
      <w:start w:val="1"/>
      <w:numFmt w:val="decimal"/>
      <w:lvlText w:val="%7."/>
      <w:lvlJc w:val="left"/>
      <w:pPr>
        <w:tabs>
          <w:tab w:val="num" w:pos="5040"/>
        </w:tabs>
        <w:ind w:left="5040" w:hanging="360"/>
      </w:pPr>
    </w:lvl>
    <w:lvl w:ilvl="7" w:tplc="AD60EEA4" w:tentative="1">
      <w:start w:val="1"/>
      <w:numFmt w:val="lowerLetter"/>
      <w:lvlText w:val="%8."/>
      <w:lvlJc w:val="left"/>
      <w:pPr>
        <w:tabs>
          <w:tab w:val="num" w:pos="5760"/>
        </w:tabs>
        <w:ind w:left="5760" w:hanging="360"/>
      </w:pPr>
    </w:lvl>
    <w:lvl w:ilvl="8" w:tplc="A04E4206" w:tentative="1">
      <w:start w:val="1"/>
      <w:numFmt w:val="lowerRoman"/>
      <w:lvlText w:val="%9."/>
      <w:lvlJc w:val="right"/>
      <w:pPr>
        <w:tabs>
          <w:tab w:val="num" w:pos="6480"/>
        </w:tabs>
        <w:ind w:left="6480" w:hanging="180"/>
      </w:pPr>
    </w:lvl>
  </w:abstractNum>
  <w:abstractNum w:abstractNumId="15">
    <w:nsid w:val="49C70F2D"/>
    <w:multiLevelType w:val="multilevel"/>
    <w:tmpl w:val="AA18CC7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4E9A3714"/>
    <w:multiLevelType w:val="multilevel"/>
    <w:tmpl w:val="54AE0B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7A760A1"/>
    <w:multiLevelType w:val="hybridMultilevel"/>
    <w:tmpl w:val="3006E2FA"/>
    <w:lvl w:ilvl="0" w:tplc="7F6A713A">
      <w:start w:val="1"/>
      <w:numFmt w:val="decimal"/>
      <w:lvlText w:val="%1."/>
      <w:lvlJc w:val="left"/>
      <w:pPr>
        <w:tabs>
          <w:tab w:val="num" w:pos="720"/>
        </w:tabs>
        <w:ind w:left="720" w:hanging="360"/>
      </w:pPr>
    </w:lvl>
    <w:lvl w:ilvl="1" w:tplc="2A3C8A4A">
      <w:numFmt w:val="none"/>
      <w:lvlText w:val=""/>
      <w:lvlJc w:val="left"/>
      <w:pPr>
        <w:tabs>
          <w:tab w:val="num" w:pos="360"/>
        </w:tabs>
      </w:pPr>
    </w:lvl>
    <w:lvl w:ilvl="2" w:tplc="A9C80C00">
      <w:numFmt w:val="none"/>
      <w:lvlText w:val=""/>
      <w:lvlJc w:val="left"/>
      <w:pPr>
        <w:tabs>
          <w:tab w:val="num" w:pos="360"/>
        </w:tabs>
      </w:pPr>
    </w:lvl>
    <w:lvl w:ilvl="3" w:tplc="AA6ECC06">
      <w:numFmt w:val="none"/>
      <w:lvlText w:val=""/>
      <w:lvlJc w:val="left"/>
      <w:pPr>
        <w:tabs>
          <w:tab w:val="num" w:pos="360"/>
        </w:tabs>
      </w:pPr>
    </w:lvl>
    <w:lvl w:ilvl="4" w:tplc="7C262BE6">
      <w:numFmt w:val="none"/>
      <w:lvlText w:val=""/>
      <w:lvlJc w:val="left"/>
      <w:pPr>
        <w:tabs>
          <w:tab w:val="num" w:pos="360"/>
        </w:tabs>
      </w:pPr>
    </w:lvl>
    <w:lvl w:ilvl="5" w:tplc="69F441B0">
      <w:numFmt w:val="none"/>
      <w:lvlText w:val=""/>
      <w:lvlJc w:val="left"/>
      <w:pPr>
        <w:tabs>
          <w:tab w:val="num" w:pos="360"/>
        </w:tabs>
      </w:pPr>
    </w:lvl>
    <w:lvl w:ilvl="6" w:tplc="6882BB56">
      <w:numFmt w:val="none"/>
      <w:lvlText w:val=""/>
      <w:lvlJc w:val="left"/>
      <w:pPr>
        <w:tabs>
          <w:tab w:val="num" w:pos="360"/>
        </w:tabs>
      </w:pPr>
    </w:lvl>
    <w:lvl w:ilvl="7" w:tplc="882683F2">
      <w:numFmt w:val="none"/>
      <w:lvlText w:val=""/>
      <w:lvlJc w:val="left"/>
      <w:pPr>
        <w:tabs>
          <w:tab w:val="num" w:pos="360"/>
        </w:tabs>
      </w:pPr>
    </w:lvl>
    <w:lvl w:ilvl="8" w:tplc="54E4269C">
      <w:numFmt w:val="none"/>
      <w:lvlText w:val=""/>
      <w:lvlJc w:val="left"/>
      <w:pPr>
        <w:tabs>
          <w:tab w:val="num" w:pos="360"/>
        </w:tabs>
      </w:pPr>
    </w:lvl>
  </w:abstractNum>
  <w:abstractNum w:abstractNumId="18">
    <w:nsid w:val="5B4E16B0"/>
    <w:multiLevelType w:val="hybridMultilevel"/>
    <w:tmpl w:val="CB84321E"/>
    <w:lvl w:ilvl="0" w:tplc="4148F39E">
      <w:start w:val="3"/>
      <w:numFmt w:val="decimal"/>
      <w:lvlText w:val="%1."/>
      <w:lvlJc w:val="left"/>
      <w:pPr>
        <w:tabs>
          <w:tab w:val="num" w:pos="720"/>
        </w:tabs>
        <w:ind w:left="720" w:hanging="360"/>
      </w:pPr>
      <w:rPr>
        <w:rFonts w:hint="default"/>
      </w:rPr>
    </w:lvl>
    <w:lvl w:ilvl="1" w:tplc="9252D69C">
      <w:start w:val="1"/>
      <w:numFmt w:val="lowerLetter"/>
      <w:lvlText w:val="%2."/>
      <w:lvlJc w:val="left"/>
      <w:pPr>
        <w:tabs>
          <w:tab w:val="num" w:pos="1440"/>
        </w:tabs>
        <w:ind w:left="1440" w:hanging="360"/>
      </w:pPr>
    </w:lvl>
    <w:lvl w:ilvl="2" w:tplc="ABE276A6" w:tentative="1">
      <w:start w:val="1"/>
      <w:numFmt w:val="lowerRoman"/>
      <w:lvlText w:val="%3."/>
      <w:lvlJc w:val="right"/>
      <w:pPr>
        <w:tabs>
          <w:tab w:val="num" w:pos="2160"/>
        </w:tabs>
        <w:ind w:left="2160" w:hanging="180"/>
      </w:pPr>
    </w:lvl>
    <w:lvl w:ilvl="3" w:tplc="5DC495EE" w:tentative="1">
      <w:start w:val="1"/>
      <w:numFmt w:val="decimal"/>
      <w:lvlText w:val="%4."/>
      <w:lvlJc w:val="left"/>
      <w:pPr>
        <w:tabs>
          <w:tab w:val="num" w:pos="2880"/>
        </w:tabs>
        <w:ind w:left="2880" w:hanging="360"/>
      </w:pPr>
    </w:lvl>
    <w:lvl w:ilvl="4" w:tplc="5EAA3086" w:tentative="1">
      <w:start w:val="1"/>
      <w:numFmt w:val="lowerLetter"/>
      <w:lvlText w:val="%5."/>
      <w:lvlJc w:val="left"/>
      <w:pPr>
        <w:tabs>
          <w:tab w:val="num" w:pos="3600"/>
        </w:tabs>
        <w:ind w:left="3600" w:hanging="360"/>
      </w:pPr>
    </w:lvl>
    <w:lvl w:ilvl="5" w:tplc="CEE25C1E" w:tentative="1">
      <w:start w:val="1"/>
      <w:numFmt w:val="lowerRoman"/>
      <w:lvlText w:val="%6."/>
      <w:lvlJc w:val="right"/>
      <w:pPr>
        <w:tabs>
          <w:tab w:val="num" w:pos="4320"/>
        </w:tabs>
        <w:ind w:left="4320" w:hanging="180"/>
      </w:pPr>
    </w:lvl>
    <w:lvl w:ilvl="6" w:tplc="7C3C9230" w:tentative="1">
      <w:start w:val="1"/>
      <w:numFmt w:val="decimal"/>
      <w:lvlText w:val="%7."/>
      <w:lvlJc w:val="left"/>
      <w:pPr>
        <w:tabs>
          <w:tab w:val="num" w:pos="5040"/>
        </w:tabs>
        <w:ind w:left="5040" w:hanging="360"/>
      </w:pPr>
    </w:lvl>
    <w:lvl w:ilvl="7" w:tplc="E1CCDFA4" w:tentative="1">
      <w:start w:val="1"/>
      <w:numFmt w:val="lowerLetter"/>
      <w:lvlText w:val="%8."/>
      <w:lvlJc w:val="left"/>
      <w:pPr>
        <w:tabs>
          <w:tab w:val="num" w:pos="5760"/>
        </w:tabs>
        <w:ind w:left="5760" w:hanging="360"/>
      </w:pPr>
    </w:lvl>
    <w:lvl w:ilvl="8" w:tplc="364EB1CA" w:tentative="1">
      <w:start w:val="1"/>
      <w:numFmt w:val="lowerRoman"/>
      <w:lvlText w:val="%9."/>
      <w:lvlJc w:val="right"/>
      <w:pPr>
        <w:tabs>
          <w:tab w:val="num" w:pos="6480"/>
        </w:tabs>
        <w:ind w:left="6480" w:hanging="180"/>
      </w:pPr>
    </w:lvl>
  </w:abstractNum>
  <w:abstractNum w:abstractNumId="19">
    <w:nsid w:val="68C815F8"/>
    <w:multiLevelType w:val="hybridMultilevel"/>
    <w:tmpl w:val="0584FD7C"/>
    <w:lvl w:ilvl="0" w:tplc="46E05274">
      <w:start w:val="1"/>
      <w:numFmt w:val="decimal"/>
      <w:lvlText w:val="%1."/>
      <w:lvlJc w:val="left"/>
      <w:pPr>
        <w:tabs>
          <w:tab w:val="num" w:pos="1080"/>
        </w:tabs>
        <w:ind w:left="1080" w:hanging="360"/>
      </w:pPr>
    </w:lvl>
    <w:lvl w:ilvl="1" w:tplc="839A4C1E" w:tentative="1">
      <w:start w:val="1"/>
      <w:numFmt w:val="lowerLetter"/>
      <w:lvlText w:val="%2."/>
      <w:lvlJc w:val="left"/>
      <w:pPr>
        <w:tabs>
          <w:tab w:val="num" w:pos="1800"/>
        </w:tabs>
        <w:ind w:left="1800" w:hanging="360"/>
      </w:pPr>
    </w:lvl>
    <w:lvl w:ilvl="2" w:tplc="A3CAFE04" w:tentative="1">
      <w:start w:val="1"/>
      <w:numFmt w:val="lowerRoman"/>
      <w:lvlText w:val="%3."/>
      <w:lvlJc w:val="right"/>
      <w:pPr>
        <w:tabs>
          <w:tab w:val="num" w:pos="2520"/>
        </w:tabs>
        <w:ind w:left="2520" w:hanging="180"/>
      </w:pPr>
    </w:lvl>
    <w:lvl w:ilvl="3" w:tplc="6F06DCC8" w:tentative="1">
      <w:start w:val="1"/>
      <w:numFmt w:val="decimal"/>
      <w:lvlText w:val="%4."/>
      <w:lvlJc w:val="left"/>
      <w:pPr>
        <w:tabs>
          <w:tab w:val="num" w:pos="3240"/>
        </w:tabs>
        <w:ind w:left="3240" w:hanging="360"/>
      </w:pPr>
    </w:lvl>
    <w:lvl w:ilvl="4" w:tplc="882A3DD8" w:tentative="1">
      <w:start w:val="1"/>
      <w:numFmt w:val="lowerLetter"/>
      <w:lvlText w:val="%5."/>
      <w:lvlJc w:val="left"/>
      <w:pPr>
        <w:tabs>
          <w:tab w:val="num" w:pos="3960"/>
        </w:tabs>
        <w:ind w:left="3960" w:hanging="360"/>
      </w:pPr>
    </w:lvl>
    <w:lvl w:ilvl="5" w:tplc="0A3E6D66" w:tentative="1">
      <w:start w:val="1"/>
      <w:numFmt w:val="lowerRoman"/>
      <w:lvlText w:val="%6."/>
      <w:lvlJc w:val="right"/>
      <w:pPr>
        <w:tabs>
          <w:tab w:val="num" w:pos="4680"/>
        </w:tabs>
        <w:ind w:left="4680" w:hanging="180"/>
      </w:pPr>
    </w:lvl>
    <w:lvl w:ilvl="6" w:tplc="4914F4C0" w:tentative="1">
      <w:start w:val="1"/>
      <w:numFmt w:val="decimal"/>
      <w:lvlText w:val="%7."/>
      <w:lvlJc w:val="left"/>
      <w:pPr>
        <w:tabs>
          <w:tab w:val="num" w:pos="5400"/>
        </w:tabs>
        <w:ind w:left="5400" w:hanging="360"/>
      </w:pPr>
    </w:lvl>
    <w:lvl w:ilvl="7" w:tplc="124C312A" w:tentative="1">
      <w:start w:val="1"/>
      <w:numFmt w:val="lowerLetter"/>
      <w:lvlText w:val="%8."/>
      <w:lvlJc w:val="left"/>
      <w:pPr>
        <w:tabs>
          <w:tab w:val="num" w:pos="6120"/>
        </w:tabs>
        <w:ind w:left="6120" w:hanging="360"/>
      </w:pPr>
    </w:lvl>
    <w:lvl w:ilvl="8" w:tplc="67B4DDE6" w:tentative="1">
      <w:start w:val="1"/>
      <w:numFmt w:val="lowerRoman"/>
      <w:lvlText w:val="%9."/>
      <w:lvlJc w:val="right"/>
      <w:pPr>
        <w:tabs>
          <w:tab w:val="num" w:pos="6840"/>
        </w:tabs>
        <w:ind w:left="6840" w:hanging="180"/>
      </w:pPr>
    </w:lvl>
  </w:abstractNum>
  <w:abstractNum w:abstractNumId="20">
    <w:nsid w:val="6A7E28D2"/>
    <w:multiLevelType w:val="multilevel"/>
    <w:tmpl w:val="63146A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10A61BC"/>
    <w:multiLevelType w:val="hybridMultilevel"/>
    <w:tmpl w:val="C3FAF83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79225199"/>
    <w:multiLevelType w:val="multilevel"/>
    <w:tmpl w:val="25DCD498"/>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nsid w:val="79C72D27"/>
    <w:multiLevelType w:val="multilevel"/>
    <w:tmpl w:val="DA767452"/>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C186DDF"/>
    <w:multiLevelType w:val="hybridMultilevel"/>
    <w:tmpl w:val="66CADB5A"/>
    <w:lvl w:ilvl="0" w:tplc="ADA4F796">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23"/>
  </w:num>
  <w:num w:numId="3">
    <w:abstractNumId w:val="5"/>
  </w:num>
  <w:num w:numId="4">
    <w:abstractNumId w:val="10"/>
  </w:num>
  <w:num w:numId="5">
    <w:abstractNumId w:val="9"/>
  </w:num>
  <w:num w:numId="6">
    <w:abstractNumId w:val="8"/>
  </w:num>
  <w:num w:numId="7">
    <w:abstractNumId w:val="20"/>
  </w:num>
  <w:num w:numId="8">
    <w:abstractNumId w:val="7"/>
  </w:num>
  <w:num w:numId="9">
    <w:abstractNumId w:val="13"/>
  </w:num>
  <w:num w:numId="10">
    <w:abstractNumId w:val="22"/>
  </w:num>
  <w:num w:numId="11">
    <w:abstractNumId w:val="11"/>
  </w:num>
  <w:num w:numId="12">
    <w:abstractNumId w:val="2"/>
  </w:num>
  <w:num w:numId="13">
    <w:abstractNumId w:val="12"/>
  </w:num>
  <w:num w:numId="14">
    <w:abstractNumId w:val="4"/>
  </w:num>
  <w:num w:numId="15">
    <w:abstractNumId w:val="18"/>
  </w:num>
  <w:num w:numId="16">
    <w:abstractNumId w:val="0"/>
  </w:num>
  <w:num w:numId="17">
    <w:abstractNumId w:val="17"/>
  </w:num>
  <w:num w:numId="18">
    <w:abstractNumId w:val="14"/>
  </w:num>
  <w:num w:numId="19">
    <w:abstractNumId w:val="19"/>
  </w:num>
  <w:num w:numId="20">
    <w:abstractNumId w:val="3"/>
  </w:num>
  <w:num w:numId="21">
    <w:abstractNumId w:val="15"/>
  </w:num>
  <w:num w:numId="22">
    <w:abstractNumId w:val="21"/>
  </w:num>
  <w:num w:numId="23">
    <w:abstractNumId w:val="6"/>
  </w:num>
  <w:num w:numId="24">
    <w:abstractNumId w:val="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7A9"/>
    <w:rsid w:val="00001ADD"/>
    <w:rsid w:val="00014DD6"/>
    <w:rsid w:val="000162E2"/>
    <w:rsid w:val="00016855"/>
    <w:rsid w:val="0002289E"/>
    <w:rsid w:val="00023644"/>
    <w:rsid w:val="0002383E"/>
    <w:rsid w:val="00027543"/>
    <w:rsid w:val="00032D6F"/>
    <w:rsid w:val="00037F68"/>
    <w:rsid w:val="00040716"/>
    <w:rsid w:val="00046018"/>
    <w:rsid w:val="00046859"/>
    <w:rsid w:val="0005151A"/>
    <w:rsid w:val="0007768B"/>
    <w:rsid w:val="00084AB2"/>
    <w:rsid w:val="00090EC4"/>
    <w:rsid w:val="000940C4"/>
    <w:rsid w:val="00097D3C"/>
    <w:rsid w:val="000B3AB8"/>
    <w:rsid w:val="000C48FE"/>
    <w:rsid w:val="000C591F"/>
    <w:rsid w:val="000F2AAA"/>
    <w:rsid w:val="000F2F7C"/>
    <w:rsid w:val="00103EE2"/>
    <w:rsid w:val="00113CCC"/>
    <w:rsid w:val="001247BB"/>
    <w:rsid w:val="001273FE"/>
    <w:rsid w:val="001307F6"/>
    <w:rsid w:val="0014449B"/>
    <w:rsid w:val="001467D9"/>
    <w:rsid w:val="00150ED8"/>
    <w:rsid w:val="001510BB"/>
    <w:rsid w:val="00163B5D"/>
    <w:rsid w:val="00164EF7"/>
    <w:rsid w:val="0017290E"/>
    <w:rsid w:val="00182191"/>
    <w:rsid w:val="00182AF7"/>
    <w:rsid w:val="00182D3E"/>
    <w:rsid w:val="0018704C"/>
    <w:rsid w:val="001932E6"/>
    <w:rsid w:val="00196EE4"/>
    <w:rsid w:val="00197489"/>
    <w:rsid w:val="001A203F"/>
    <w:rsid w:val="001A300F"/>
    <w:rsid w:val="001A51B7"/>
    <w:rsid w:val="001A7845"/>
    <w:rsid w:val="001B3695"/>
    <w:rsid w:val="001B596C"/>
    <w:rsid w:val="001C1D3D"/>
    <w:rsid w:val="001C69BD"/>
    <w:rsid w:val="001D103A"/>
    <w:rsid w:val="001E02C1"/>
    <w:rsid w:val="001E452A"/>
    <w:rsid w:val="001E7C8A"/>
    <w:rsid w:val="001F1C19"/>
    <w:rsid w:val="001F5465"/>
    <w:rsid w:val="0020043D"/>
    <w:rsid w:val="00202253"/>
    <w:rsid w:val="00225F51"/>
    <w:rsid w:val="00231050"/>
    <w:rsid w:val="00232B43"/>
    <w:rsid w:val="002369C4"/>
    <w:rsid w:val="0025154C"/>
    <w:rsid w:val="00265D3D"/>
    <w:rsid w:val="0026715D"/>
    <w:rsid w:val="00267E22"/>
    <w:rsid w:val="00274453"/>
    <w:rsid w:val="00285A4B"/>
    <w:rsid w:val="0029134F"/>
    <w:rsid w:val="00293A8C"/>
    <w:rsid w:val="002A2A33"/>
    <w:rsid w:val="002A5647"/>
    <w:rsid w:val="002C2C70"/>
    <w:rsid w:val="002D49C8"/>
    <w:rsid w:val="002D4B3E"/>
    <w:rsid w:val="002F2ED6"/>
    <w:rsid w:val="002F4540"/>
    <w:rsid w:val="0030356B"/>
    <w:rsid w:val="00303C19"/>
    <w:rsid w:val="003072C7"/>
    <w:rsid w:val="00307A51"/>
    <w:rsid w:val="0031418A"/>
    <w:rsid w:val="00316971"/>
    <w:rsid w:val="00321C7A"/>
    <w:rsid w:val="00323E4F"/>
    <w:rsid w:val="00330596"/>
    <w:rsid w:val="0033090B"/>
    <w:rsid w:val="00332E33"/>
    <w:rsid w:val="003512A6"/>
    <w:rsid w:val="00357540"/>
    <w:rsid w:val="00357F15"/>
    <w:rsid w:val="00361288"/>
    <w:rsid w:val="003621D4"/>
    <w:rsid w:val="00362A36"/>
    <w:rsid w:val="00371F07"/>
    <w:rsid w:val="0037441D"/>
    <w:rsid w:val="00375414"/>
    <w:rsid w:val="00376900"/>
    <w:rsid w:val="00380217"/>
    <w:rsid w:val="00385662"/>
    <w:rsid w:val="00386C3E"/>
    <w:rsid w:val="00391A40"/>
    <w:rsid w:val="0039209B"/>
    <w:rsid w:val="003B1D6B"/>
    <w:rsid w:val="003C43E8"/>
    <w:rsid w:val="003E16EB"/>
    <w:rsid w:val="003E304B"/>
    <w:rsid w:val="003E3683"/>
    <w:rsid w:val="003E6FCC"/>
    <w:rsid w:val="003E71A6"/>
    <w:rsid w:val="003F10DA"/>
    <w:rsid w:val="00413CFB"/>
    <w:rsid w:val="0042325B"/>
    <w:rsid w:val="00424DE7"/>
    <w:rsid w:val="00425900"/>
    <w:rsid w:val="004320C5"/>
    <w:rsid w:val="00433146"/>
    <w:rsid w:val="0044792C"/>
    <w:rsid w:val="004535AE"/>
    <w:rsid w:val="00456E64"/>
    <w:rsid w:val="00465325"/>
    <w:rsid w:val="00471271"/>
    <w:rsid w:val="0047758A"/>
    <w:rsid w:val="00483903"/>
    <w:rsid w:val="00485A3E"/>
    <w:rsid w:val="00485F36"/>
    <w:rsid w:val="00491593"/>
    <w:rsid w:val="00493BB9"/>
    <w:rsid w:val="004949B3"/>
    <w:rsid w:val="00496EBD"/>
    <w:rsid w:val="00497DF0"/>
    <w:rsid w:val="004A50E0"/>
    <w:rsid w:val="004A57E7"/>
    <w:rsid w:val="004B1C53"/>
    <w:rsid w:val="004B7143"/>
    <w:rsid w:val="004D3817"/>
    <w:rsid w:val="004D5F48"/>
    <w:rsid w:val="004E09D9"/>
    <w:rsid w:val="004E0EE7"/>
    <w:rsid w:val="004E7C65"/>
    <w:rsid w:val="004F03F6"/>
    <w:rsid w:val="004F19AC"/>
    <w:rsid w:val="004F4B60"/>
    <w:rsid w:val="004F6423"/>
    <w:rsid w:val="0050122D"/>
    <w:rsid w:val="005025C2"/>
    <w:rsid w:val="00510687"/>
    <w:rsid w:val="005126D1"/>
    <w:rsid w:val="0052046B"/>
    <w:rsid w:val="0052492D"/>
    <w:rsid w:val="00544BDC"/>
    <w:rsid w:val="005532A8"/>
    <w:rsid w:val="0056577A"/>
    <w:rsid w:val="00571D99"/>
    <w:rsid w:val="0057361B"/>
    <w:rsid w:val="0059520F"/>
    <w:rsid w:val="005A07B8"/>
    <w:rsid w:val="005A4630"/>
    <w:rsid w:val="005C6414"/>
    <w:rsid w:val="005D00A9"/>
    <w:rsid w:val="005D3C48"/>
    <w:rsid w:val="005D4030"/>
    <w:rsid w:val="005D60B2"/>
    <w:rsid w:val="005D733D"/>
    <w:rsid w:val="005D75E7"/>
    <w:rsid w:val="005E79AD"/>
    <w:rsid w:val="005F20F4"/>
    <w:rsid w:val="006103B9"/>
    <w:rsid w:val="0064111A"/>
    <w:rsid w:val="00643317"/>
    <w:rsid w:val="00647344"/>
    <w:rsid w:val="00650491"/>
    <w:rsid w:val="00655AAC"/>
    <w:rsid w:val="006620AD"/>
    <w:rsid w:val="0066473A"/>
    <w:rsid w:val="006715CA"/>
    <w:rsid w:val="00673C93"/>
    <w:rsid w:val="00675CFB"/>
    <w:rsid w:val="00683465"/>
    <w:rsid w:val="00687A54"/>
    <w:rsid w:val="006A6CDA"/>
    <w:rsid w:val="006B332F"/>
    <w:rsid w:val="006B4342"/>
    <w:rsid w:val="006C02C1"/>
    <w:rsid w:val="006C22EE"/>
    <w:rsid w:val="006C34C5"/>
    <w:rsid w:val="006C58A6"/>
    <w:rsid w:val="006C6292"/>
    <w:rsid w:val="006D0172"/>
    <w:rsid w:val="006D187A"/>
    <w:rsid w:val="006D5C0B"/>
    <w:rsid w:val="006D7B51"/>
    <w:rsid w:val="006D7D27"/>
    <w:rsid w:val="006F16C1"/>
    <w:rsid w:val="006F6571"/>
    <w:rsid w:val="00700677"/>
    <w:rsid w:val="00702374"/>
    <w:rsid w:val="00705424"/>
    <w:rsid w:val="00711D16"/>
    <w:rsid w:val="00720BBE"/>
    <w:rsid w:val="007225AC"/>
    <w:rsid w:val="00726688"/>
    <w:rsid w:val="00735835"/>
    <w:rsid w:val="007412C8"/>
    <w:rsid w:val="007464E2"/>
    <w:rsid w:val="00747A2B"/>
    <w:rsid w:val="007508F7"/>
    <w:rsid w:val="007653AC"/>
    <w:rsid w:val="0077130E"/>
    <w:rsid w:val="0077659A"/>
    <w:rsid w:val="00776C1E"/>
    <w:rsid w:val="007A1FC8"/>
    <w:rsid w:val="007A32E4"/>
    <w:rsid w:val="007A4CE7"/>
    <w:rsid w:val="007B252C"/>
    <w:rsid w:val="007C2DBE"/>
    <w:rsid w:val="007C62B2"/>
    <w:rsid w:val="007D1CA9"/>
    <w:rsid w:val="007E0956"/>
    <w:rsid w:val="007F1563"/>
    <w:rsid w:val="007F2F35"/>
    <w:rsid w:val="00801B08"/>
    <w:rsid w:val="00803B23"/>
    <w:rsid w:val="008128B0"/>
    <w:rsid w:val="00814A54"/>
    <w:rsid w:val="00833741"/>
    <w:rsid w:val="00843785"/>
    <w:rsid w:val="008447FF"/>
    <w:rsid w:val="00851922"/>
    <w:rsid w:val="008535B4"/>
    <w:rsid w:val="00860452"/>
    <w:rsid w:val="008657CF"/>
    <w:rsid w:val="008747A9"/>
    <w:rsid w:val="00890F16"/>
    <w:rsid w:val="00893AE4"/>
    <w:rsid w:val="008A6ED2"/>
    <w:rsid w:val="008A7DB3"/>
    <w:rsid w:val="008B2FCA"/>
    <w:rsid w:val="008B350A"/>
    <w:rsid w:val="008B7AF5"/>
    <w:rsid w:val="008C13B2"/>
    <w:rsid w:val="008C14F9"/>
    <w:rsid w:val="008C67B8"/>
    <w:rsid w:val="008D2546"/>
    <w:rsid w:val="008F44D2"/>
    <w:rsid w:val="008F578A"/>
    <w:rsid w:val="00903F6F"/>
    <w:rsid w:val="009070C7"/>
    <w:rsid w:val="00912E88"/>
    <w:rsid w:val="00915221"/>
    <w:rsid w:val="00927065"/>
    <w:rsid w:val="00927C7B"/>
    <w:rsid w:val="00932B39"/>
    <w:rsid w:val="00953542"/>
    <w:rsid w:val="0096114C"/>
    <w:rsid w:val="009617DE"/>
    <w:rsid w:val="00964D5D"/>
    <w:rsid w:val="009677A1"/>
    <w:rsid w:val="009805D8"/>
    <w:rsid w:val="00982579"/>
    <w:rsid w:val="00982E36"/>
    <w:rsid w:val="009833DD"/>
    <w:rsid w:val="0098477B"/>
    <w:rsid w:val="0098491C"/>
    <w:rsid w:val="00986EE4"/>
    <w:rsid w:val="0098704E"/>
    <w:rsid w:val="00991D88"/>
    <w:rsid w:val="009A3170"/>
    <w:rsid w:val="009A65E8"/>
    <w:rsid w:val="009A6AB8"/>
    <w:rsid w:val="009B032C"/>
    <w:rsid w:val="009D105F"/>
    <w:rsid w:val="009D4CD8"/>
    <w:rsid w:val="009D5A4C"/>
    <w:rsid w:val="009D699C"/>
    <w:rsid w:val="009D7348"/>
    <w:rsid w:val="009E3C3A"/>
    <w:rsid w:val="009F5F88"/>
    <w:rsid w:val="009F64BD"/>
    <w:rsid w:val="00A019B1"/>
    <w:rsid w:val="00A10B2C"/>
    <w:rsid w:val="00A2213D"/>
    <w:rsid w:val="00A3240B"/>
    <w:rsid w:val="00A42788"/>
    <w:rsid w:val="00A468D1"/>
    <w:rsid w:val="00A66610"/>
    <w:rsid w:val="00A70E1B"/>
    <w:rsid w:val="00A94E0A"/>
    <w:rsid w:val="00AA12F5"/>
    <w:rsid w:val="00AA21B8"/>
    <w:rsid w:val="00AA411E"/>
    <w:rsid w:val="00AA4E5C"/>
    <w:rsid w:val="00AB1EF0"/>
    <w:rsid w:val="00AB384C"/>
    <w:rsid w:val="00AC229C"/>
    <w:rsid w:val="00AC2D6B"/>
    <w:rsid w:val="00AC4F3C"/>
    <w:rsid w:val="00AC62B2"/>
    <w:rsid w:val="00AD253F"/>
    <w:rsid w:val="00AD50CA"/>
    <w:rsid w:val="00AD76E6"/>
    <w:rsid w:val="00AE21E7"/>
    <w:rsid w:val="00AE247B"/>
    <w:rsid w:val="00AE4139"/>
    <w:rsid w:val="00AE62DD"/>
    <w:rsid w:val="00AE6ADB"/>
    <w:rsid w:val="00AF5980"/>
    <w:rsid w:val="00B11113"/>
    <w:rsid w:val="00B138EC"/>
    <w:rsid w:val="00B22CEA"/>
    <w:rsid w:val="00B327C9"/>
    <w:rsid w:val="00B436A4"/>
    <w:rsid w:val="00B56239"/>
    <w:rsid w:val="00B61AF2"/>
    <w:rsid w:val="00B70B54"/>
    <w:rsid w:val="00B724F4"/>
    <w:rsid w:val="00B81170"/>
    <w:rsid w:val="00B83D5A"/>
    <w:rsid w:val="00B90D6E"/>
    <w:rsid w:val="00B9406F"/>
    <w:rsid w:val="00BA6A76"/>
    <w:rsid w:val="00BB06C8"/>
    <w:rsid w:val="00BC2E44"/>
    <w:rsid w:val="00BC2E5A"/>
    <w:rsid w:val="00BC7750"/>
    <w:rsid w:val="00BD087D"/>
    <w:rsid w:val="00BD629C"/>
    <w:rsid w:val="00BD70E8"/>
    <w:rsid w:val="00BE00AA"/>
    <w:rsid w:val="00BE1B99"/>
    <w:rsid w:val="00BE4318"/>
    <w:rsid w:val="00BF0105"/>
    <w:rsid w:val="00BF3317"/>
    <w:rsid w:val="00BF3D8D"/>
    <w:rsid w:val="00BF48B4"/>
    <w:rsid w:val="00C069E4"/>
    <w:rsid w:val="00C06CA8"/>
    <w:rsid w:val="00C07259"/>
    <w:rsid w:val="00C12527"/>
    <w:rsid w:val="00C1629E"/>
    <w:rsid w:val="00C2003F"/>
    <w:rsid w:val="00C207E6"/>
    <w:rsid w:val="00C3280D"/>
    <w:rsid w:val="00C335B0"/>
    <w:rsid w:val="00C43C50"/>
    <w:rsid w:val="00C52921"/>
    <w:rsid w:val="00C576D3"/>
    <w:rsid w:val="00C62314"/>
    <w:rsid w:val="00C65B43"/>
    <w:rsid w:val="00C66C55"/>
    <w:rsid w:val="00C709E7"/>
    <w:rsid w:val="00C83B42"/>
    <w:rsid w:val="00C8539C"/>
    <w:rsid w:val="00C85D35"/>
    <w:rsid w:val="00C87B77"/>
    <w:rsid w:val="00C9144C"/>
    <w:rsid w:val="00CA2840"/>
    <w:rsid w:val="00CB02CF"/>
    <w:rsid w:val="00CB24DB"/>
    <w:rsid w:val="00CB467C"/>
    <w:rsid w:val="00CB4B7F"/>
    <w:rsid w:val="00CB78C7"/>
    <w:rsid w:val="00CD6A91"/>
    <w:rsid w:val="00CE5DB6"/>
    <w:rsid w:val="00CF365B"/>
    <w:rsid w:val="00D05DFD"/>
    <w:rsid w:val="00D11A3B"/>
    <w:rsid w:val="00D1278E"/>
    <w:rsid w:val="00D1790B"/>
    <w:rsid w:val="00D20F58"/>
    <w:rsid w:val="00D21973"/>
    <w:rsid w:val="00D22A2C"/>
    <w:rsid w:val="00D3360D"/>
    <w:rsid w:val="00D407D5"/>
    <w:rsid w:val="00D43C2C"/>
    <w:rsid w:val="00D5634D"/>
    <w:rsid w:val="00D71791"/>
    <w:rsid w:val="00D73366"/>
    <w:rsid w:val="00D76ACD"/>
    <w:rsid w:val="00D83D0F"/>
    <w:rsid w:val="00D85725"/>
    <w:rsid w:val="00D86E9D"/>
    <w:rsid w:val="00D916BB"/>
    <w:rsid w:val="00D948CB"/>
    <w:rsid w:val="00DA0BC2"/>
    <w:rsid w:val="00DB12AE"/>
    <w:rsid w:val="00DC4456"/>
    <w:rsid w:val="00DD487A"/>
    <w:rsid w:val="00DD5C0E"/>
    <w:rsid w:val="00DE4212"/>
    <w:rsid w:val="00DF7850"/>
    <w:rsid w:val="00E010AC"/>
    <w:rsid w:val="00E012DF"/>
    <w:rsid w:val="00E03FB7"/>
    <w:rsid w:val="00E04335"/>
    <w:rsid w:val="00E1182E"/>
    <w:rsid w:val="00E13BE3"/>
    <w:rsid w:val="00E13ED9"/>
    <w:rsid w:val="00E236C2"/>
    <w:rsid w:val="00E250B0"/>
    <w:rsid w:val="00E265B9"/>
    <w:rsid w:val="00E32BBE"/>
    <w:rsid w:val="00E43441"/>
    <w:rsid w:val="00E4405E"/>
    <w:rsid w:val="00E45199"/>
    <w:rsid w:val="00E501E4"/>
    <w:rsid w:val="00E5260D"/>
    <w:rsid w:val="00E52D24"/>
    <w:rsid w:val="00E66FB1"/>
    <w:rsid w:val="00E7109B"/>
    <w:rsid w:val="00E7315F"/>
    <w:rsid w:val="00E734EF"/>
    <w:rsid w:val="00E7587E"/>
    <w:rsid w:val="00E769F6"/>
    <w:rsid w:val="00E870EA"/>
    <w:rsid w:val="00E91937"/>
    <w:rsid w:val="00E9231C"/>
    <w:rsid w:val="00EA0149"/>
    <w:rsid w:val="00EA188F"/>
    <w:rsid w:val="00EA4680"/>
    <w:rsid w:val="00EA7A15"/>
    <w:rsid w:val="00EC4BEC"/>
    <w:rsid w:val="00EC4D3C"/>
    <w:rsid w:val="00EC729C"/>
    <w:rsid w:val="00ED261A"/>
    <w:rsid w:val="00ED2DA0"/>
    <w:rsid w:val="00ED2F95"/>
    <w:rsid w:val="00ED34FA"/>
    <w:rsid w:val="00EF1197"/>
    <w:rsid w:val="00F0207C"/>
    <w:rsid w:val="00F02C81"/>
    <w:rsid w:val="00F275D8"/>
    <w:rsid w:val="00F40109"/>
    <w:rsid w:val="00F45201"/>
    <w:rsid w:val="00F54C36"/>
    <w:rsid w:val="00F81FA2"/>
    <w:rsid w:val="00F91DDE"/>
    <w:rsid w:val="00F932FE"/>
    <w:rsid w:val="00F93713"/>
    <w:rsid w:val="00FA2C1B"/>
    <w:rsid w:val="00FA5198"/>
    <w:rsid w:val="00FB4313"/>
    <w:rsid w:val="00FC29E7"/>
    <w:rsid w:val="00FC3C4D"/>
    <w:rsid w:val="00FC6202"/>
    <w:rsid w:val="00FC7133"/>
    <w:rsid w:val="00FD0DD7"/>
    <w:rsid w:val="00FD3EF5"/>
    <w:rsid w:val="00FD72EC"/>
    <w:rsid w:val="00FE2540"/>
    <w:rsid w:val="00FE7729"/>
    <w:rsid w:val="00FF3547"/>
    <w:rsid w:val="00FF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eastAsia="ru-RU"/>
    </w:rPr>
  </w:style>
  <w:style w:type="paragraph" w:styleId="1">
    <w:name w:val="heading 1"/>
    <w:basedOn w:val="a"/>
    <w:next w:val="a"/>
    <w:qFormat/>
    <w:pPr>
      <w:keepNext/>
      <w:outlineLvl w:val="0"/>
    </w:pPr>
    <w:rPr>
      <w:b/>
      <w:sz w:val="32"/>
    </w:rPr>
  </w:style>
  <w:style w:type="paragraph" w:styleId="2">
    <w:name w:val="heading 2"/>
    <w:basedOn w:val="a"/>
    <w:next w:val="a"/>
    <w:qFormat/>
    <w:pPr>
      <w:keepNext/>
      <w:outlineLvl w:val="1"/>
    </w:pPr>
    <w:rPr>
      <w:b/>
      <w:sz w:val="18"/>
    </w:rPr>
  </w:style>
  <w:style w:type="paragraph" w:styleId="3">
    <w:name w:val="heading 3"/>
    <w:basedOn w:val="a"/>
    <w:next w:val="a"/>
    <w:qFormat/>
    <w:pPr>
      <w:keepNext/>
      <w:jc w:val="both"/>
      <w:outlineLvl w:val="2"/>
    </w:pPr>
    <w:rPr>
      <w:b/>
      <w:sz w:val="18"/>
    </w:rPr>
  </w:style>
  <w:style w:type="paragraph" w:styleId="4">
    <w:name w:val="heading 4"/>
    <w:basedOn w:val="a"/>
    <w:next w:val="a"/>
    <w:qFormat/>
    <w:pPr>
      <w:keepNext/>
      <w:outlineLvl w:val="3"/>
    </w:pPr>
    <w:rPr>
      <w:b/>
      <w:sz w:val="14"/>
    </w:rPr>
  </w:style>
  <w:style w:type="paragraph" w:styleId="5">
    <w:name w:val="heading 5"/>
    <w:basedOn w:val="a"/>
    <w:next w:val="a"/>
    <w:qFormat/>
    <w:pPr>
      <w:keepNext/>
      <w:ind w:left="720" w:hanging="720"/>
      <w:outlineLvl w:val="4"/>
    </w:pPr>
    <w:rPr>
      <w:b/>
      <w:sz w:val="24"/>
    </w:rPr>
  </w:style>
  <w:style w:type="paragraph" w:styleId="6">
    <w:name w:val="heading 6"/>
    <w:basedOn w:val="a"/>
    <w:next w:val="a"/>
    <w:qFormat/>
    <w:pPr>
      <w:keepNext/>
      <w:jc w:val="center"/>
      <w:outlineLvl w:val="5"/>
    </w:pPr>
    <w:rPr>
      <w:b/>
      <w:bCs/>
      <w:snapToGrid w:val="0"/>
      <w:sz w:val="16"/>
    </w:rPr>
  </w:style>
  <w:style w:type="paragraph" w:styleId="7">
    <w:name w:val="heading 7"/>
    <w:basedOn w:val="a"/>
    <w:next w:val="a"/>
    <w:qFormat/>
    <w:pPr>
      <w:keepNext/>
      <w:jc w:val="both"/>
      <w:outlineLvl w:val="6"/>
    </w:pPr>
    <w:rPr>
      <w:b/>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8"/>
    </w:rPr>
  </w:style>
  <w:style w:type="paragraph" w:styleId="20">
    <w:name w:val="Body Text Indent 2"/>
    <w:basedOn w:val="a"/>
    <w:pPr>
      <w:ind w:left="284" w:hanging="284"/>
      <w:jc w:val="both"/>
    </w:pPr>
    <w:rPr>
      <w:b/>
      <w:sz w:val="16"/>
    </w:rPr>
  </w:style>
  <w:style w:type="paragraph" w:styleId="a4">
    <w:name w:val="Body Text Indent"/>
    <w:basedOn w:val="a"/>
    <w:pPr>
      <w:ind w:firstLine="720"/>
      <w:jc w:val="both"/>
    </w:pPr>
    <w:rPr>
      <w:b/>
      <w:sz w:val="16"/>
    </w:rPr>
  </w:style>
  <w:style w:type="paragraph" w:styleId="30">
    <w:name w:val="Body Text 3"/>
    <w:basedOn w:val="a"/>
    <w:pPr>
      <w:jc w:val="center"/>
    </w:pPr>
    <w:rPr>
      <w:b/>
      <w:sz w:val="16"/>
    </w:rPr>
  </w:style>
  <w:style w:type="paragraph" w:styleId="21">
    <w:name w:val="Body Text 2"/>
    <w:basedOn w:val="a"/>
    <w:pPr>
      <w:jc w:val="both"/>
    </w:pPr>
    <w:rPr>
      <w:sz w:val="22"/>
    </w:rPr>
  </w:style>
  <w:style w:type="paragraph" w:styleId="31">
    <w:name w:val="Body Text Indent 3"/>
    <w:basedOn w:val="a"/>
    <w:pPr>
      <w:ind w:left="284" w:hanging="284"/>
    </w:pPr>
    <w:rPr>
      <w:b/>
      <w:sz w:val="16"/>
    </w:rPr>
  </w:style>
  <w:style w:type="paragraph" w:styleId="a5">
    <w:name w:val="footnote text"/>
    <w:basedOn w:val="a"/>
    <w:semiHidden/>
  </w:style>
  <w:style w:type="character" w:styleId="a6">
    <w:name w:val="footnote reference"/>
    <w:semiHidden/>
    <w:rPr>
      <w:vertAlign w:val="superscript"/>
    </w:rPr>
  </w:style>
  <w:style w:type="paragraph" w:styleId="a7">
    <w:name w:val="endnote text"/>
    <w:basedOn w:val="a"/>
    <w:semiHidden/>
  </w:style>
  <w:style w:type="character" w:styleId="a8">
    <w:name w:val="endnote reference"/>
    <w:semiHidden/>
    <w:rPr>
      <w:vertAlign w:val="superscript"/>
    </w:rPr>
  </w:style>
  <w:style w:type="paragraph" w:styleId="a9">
    <w:name w:val="header"/>
    <w:basedOn w:val="a"/>
    <w:pPr>
      <w:tabs>
        <w:tab w:val="center" w:pos="4677"/>
        <w:tab w:val="right" w:pos="9355"/>
      </w:tabs>
    </w:pPr>
  </w:style>
  <w:style w:type="paragraph" w:styleId="aa">
    <w:name w:val="footer"/>
    <w:basedOn w:val="a"/>
    <w:pPr>
      <w:tabs>
        <w:tab w:val="center" w:pos="4677"/>
        <w:tab w:val="right" w:pos="9355"/>
      </w:tabs>
    </w:pPr>
  </w:style>
  <w:style w:type="paragraph" w:styleId="ab">
    <w:name w:val="caption"/>
    <w:basedOn w:val="a"/>
    <w:next w:val="a"/>
    <w:qFormat/>
    <w:pPr>
      <w:spacing w:before="120" w:after="120"/>
    </w:pPr>
    <w:rPr>
      <w:b/>
      <w:bCs/>
    </w:rPr>
  </w:style>
  <w:style w:type="paragraph" w:styleId="ac">
    <w:name w:val="Balloon Text"/>
    <w:basedOn w:val="a"/>
    <w:semiHidden/>
    <w:rsid w:val="000162E2"/>
    <w:rPr>
      <w:rFonts w:ascii="Tahoma" w:hAnsi="Tahoma" w:cs="Tahoma"/>
      <w:sz w:val="16"/>
      <w:szCs w:val="16"/>
    </w:rPr>
  </w:style>
  <w:style w:type="paragraph" w:styleId="ad">
    <w:name w:val="List Paragraph"/>
    <w:basedOn w:val="a"/>
    <w:uiPriority w:val="34"/>
    <w:qFormat/>
    <w:rsid w:val="00385662"/>
    <w:pPr>
      <w:ind w:left="720"/>
      <w:contextualSpacing/>
    </w:pPr>
  </w:style>
  <w:style w:type="character" w:customStyle="1" w:styleId="ae">
    <w:name w:val="Основной текст + Полужирный"/>
    <w:aliases w:val="Интервал 0 pt"/>
    <w:rsid w:val="000B3AB8"/>
    <w:rPr>
      <w:rFonts w:ascii="Times New Roman" w:hAnsi="Times New Roman" w:cs="Times New Roman"/>
      <w:b/>
      <w:bCs/>
      <w:spacing w:val="5"/>
      <w:sz w:val="21"/>
      <w:szCs w:val="21"/>
      <w:u w:val="none"/>
    </w:rPr>
  </w:style>
  <w:style w:type="character" w:styleId="af">
    <w:name w:val="Hyperlink"/>
    <w:rsid w:val="000B3AB8"/>
    <w:rPr>
      <w:color w:val="0000FF"/>
      <w:u w:val="single"/>
    </w:rPr>
  </w:style>
  <w:style w:type="paragraph" w:styleId="af0">
    <w:name w:val="No Spacing"/>
    <w:uiPriority w:val="1"/>
    <w:qFormat/>
    <w:rsid w:val="000B3AB8"/>
    <w:rPr>
      <w:lang w:val="ru-RU" w:eastAsia="ru-RU"/>
    </w:rPr>
  </w:style>
  <w:style w:type="character" w:styleId="af1">
    <w:name w:val="Subtle Emphasis"/>
    <w:uiPriority w:val="19"/>
    <w:qFormat/>
    <w:rsid w:val="000B3AB8"/>
    <w:rPr>
      <w:i/>
      <w:iCs/>
      <w:color w:val="404040"/>
    </w:rPr>
  </w:style>
  <w:style w:type="character" w:customStyle="1" w:styleId="UnresolvedMention">
    <w:name w:val="Unresolved Mention"/>
    <w:basedOn w:val="a0"/>
    <w:uiPriority w:val="99"/>
    <w:semiHidden/>
    <w:unhideWhenUsed/>
    <w:rsid w:val="00CB4B7F"/>
    <w:rPr>
      <w:color w:val="808080"/>
      <w:shd w:val="clear" w:color="auto" w:fill="E6E6E6"/>
    </w:rPr>
  </w:style>
  <w:style w:type="table" w:styleId="af2">
    <w:name w:val="Table Grid"/>
    <w:basedOn w:val="a1"/>
    <w:rsid w:val="00424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eastAsia="ru-RU"/>
    </w:rPr>
  </w:style>
  <w:style w:type="paragraph" w:styleId="1">
    <w:name w:val="heading 1"/>
    <w:basedOn w:val="a"/>
    <w:next w:val="a"/>
    <w:qFormat/>
    <w:pPr>
      <w:keepNext/>
      <w:outlineLvl w:val="0"/>
    </w:pPr>
    <w:rPr>
      <w:b/>
      <w:sz w:val="32"/>
    </w:rPr>
  </w:style>
  <w:style w:type="paragraph" w:styleId="2">
    <w:name w:val="heading 2"/>
    <w:basedOn w:val="a"/>
    <w:next w:val="a"/>
    <w:qFormat/>
    <w:pPr>
      <w:keepNext/>
      <w:outlineLvl w:val="1"/>
    </w:pPr>
    <w:rPr>
      <w:b/>
      <w:sz w:val="18"/>
    </w:rPr>
  </w:style>
  <w:style w:type="paragraph" w:styleId="3">
    <w:name w:val="heading 3"/>
    <w:basedOn w:val="a"/>
    <w:next w:val="a"/>
    <w:qFormat/>
    <w:pPr>
      <w:keepNext/>
      <w:jc w:val="both"/>
      <w:outlineLvl w:val="2"/>
    </w:pPr>
    <w:rPr>
      <w:b/>
      <w:sz w:val="18"/>
    </w:rPr>
  </w:style>
  <w:style w:type="paragraph" w:styleId="4">
    <w:name w:val="heading 4"/>
    <w:basedOn w:val="a"/>
    <w:next w:val="a"/>
    <w:qFormat/>
    <w:pPr>
      <w:keepNext/>
      <w:outlineLvl w:val="3"/>
    </w:pPr>
    <w:rPr>
      <w:b/>
      <w:sz w:val="14"/>
    </w:rPr>
  </w:style>
  <w:style w:type="paragraph" w:styleId="5">
    <w:name w:val="heading 5"/>
    <w:basedOn w:val="a"/>
    <w:next w:val="a"/>
    <w:qFormat/>
    <w:pPr>
      <w:keepNext/>
      <w:ind w:left="720" w:hanging="720"/>
      <w:outlineLvl w:val="4"/>
    </w:pPr>
    <w:rPr>
      <w:b/>
      <w:sz w:val="24"/>
    </w:rPr>
  </w:style>
  <w:style w:type="paragraph" w:styleId="6">
    <w:name w:val="heading 6"/>
    <w:basedOn w:val="a"/>
    <w:next w:val="a"/>
    <w:qFormat/>
    <w:pPr>
      <w:keepNext/>
      <w:jc w:val="center"/>
      <w:outlineLvl w:val="5"/>
    </w:pPr>
    <w:rPr>
      <w:b/>
      <w:bCs/>
      <w:snapToGrid w:val="0"/>
      <w:sz w:val="16"/>
    </w:rPr>
  </w:style>
  <w:style w:type="paragraph" w:styleId="7">
    <w:name w:val="heading 7"/>
    <w:basedOn w:val="a"/>
    <w:next w:val="a"/>
    <w:qFormat/>
    <w:pPr>
      <w:keepNext/>
      <w:jc w:val="both"/>
      <w:outlineLvl w:val="6"/>
    </w:pPr>
    <w:rPr>
      <w:b/>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8"/>
    </w:rPr>
  </w:style>
  <w:style w:type="paragraph" w:styleId="20">
    <w:name w:val="Body Text Indent 2"/>
    <w:basedOn w:val="a"/>
    <w:pPr>
      <w:ind w:left="284" w:hanging="284"/>
      <w:jc w:val="both"/>
    </w:pPr>
    <w:rPr>
      <w:b/>
      <w:sz w:val="16"/>
    </w:rPr>
  </w:style>
  <w:style w:type="paragraph" w:styleId="a4">
    <w:name w:val="Body Text Indent"/>
    <w:basedOn w:val="a"/>
    <w:pPr>
      <w:ind w:firstLine="720"/>
      <w:jc w:val="both"/>
    </w:pPr>
    <w:rPr>
      <w:b/>
      <w:sz w:val="16"/>
    </w:rPr>
  </w:style>
  <w:style w:type="paragraph" w:styleId="30">
    <w:name w:val="Body Text 3"/>
    <w:basedOn w:val="a"/>
    <w:pPr>
      <w:jc w:val="center"/>
    </w:pPr>
    <w:rPr>
      <w:b/>
      <w:sz w:val="16"/>
    </w:rPr>
  </w:style>
  <w:style w:type="paragraph" w:styleId="21">
    <w:name w:val="Body Text 2"/>
    <w:basedOn w:val="a"/>
    <w:pPr>
      <w:jc w:val="both"/>
    </w:pPr>
    <w:rPr>
      <w:sz w:val="22"/>
    </w:rPr>
  </w:style>
  <w:style w:type="paragraph" w:styleId="31">
    <w:name w:val="Body Text Indent 3"/>
    <w:basedOn w:val="a"/>
    <w:pPr>
      <w:ind w:left="284" w:hanging="284"/>
    </w:pPr>
    <w:rPr>
      <w:b/>
      <w:sz w:val="16"/>
    </w:rPr>
  </w:style>
  <w:style w:type="paragraph" w:styleId="a5">
    <w:name w:val="footnote text"/>
    <w:basedOn w:val="a"/>
    <w:semiHidden/>
  </w:style>
  <w:style w:type="character" w:styleId="a6">
    <w:name w:val="footnote reference"/>
    <w:semiHidden/>
    <w:rPr>
      <w:vertAlign w:val="superscript"/>
    </w:rPr>
  </w:style>
  <w:style w:type="paragraph" w:styleId="a7">
    <w:name w:val="endnote text"/>
    <w:basedOn w:val="a"/>
    <w:semiHidden/>
  </w:style>
  <w:style w:type="character" w:styleId="a8">
    <w:name w:val="endnote reference"/>
    <w:semiHidden/>
    <w:rPr>
      <w:vertAlign w:val="superscript"/>
    </w:rPr>
  </w:style>
  <w:style w:type="paragraph" w:styleId="a9">
    <w:name w:val="header"/>
    <w:basedOn w:val="a"/>
    <w:pPr>
      <w:tabs>
        <w:tab w:val="center" w:pos="4677"/>
        <w:tab w:val="right" w:pos="9355"/>
      </w:tabs>
    </w:pPr>
  </w:style>
  <w:style w:type="paragraph" w:styleId="aa">
    <w:name w:val="footer"/>
    <w:basedOn w:val="a"/>
    <w:pPr>
      <w:tabs>
        <w:tab w:val="center" w:pos="4677"/>
        <w:tab w:val="right" w:pos="9355"/>
      </w:tabs>
    </w:pPr>
  </w:style>
  <w:style w:type="paragraph" w:styleId="ab">
    <w:name w:val="caption"/>
    <w:basedOn w:val="a"/>
    <w:next w:val="a"/>
    <w:qFormat/>
    <w:pPr>
      <w:spacing w:before="120" w:after="120"/>
    </w:pPr>
    <w:rPr>
      <w:b/>
      <w:bCs/>
    </w:rPr>
  </w:style>
  <w:style w:type="paragraph" w:styleId="ac">
    <w:name w:val="Balloon Text"/>
    <w:basedOn w:val="a"/>
    <w:semiHidden/>
    <w:rsid w:val="000162E2"/>
    <w:rPr>
      <w:rFonts w:ascii="Tahoma" w:hAnsi="Tahoma" w:cs="Tahoma"/>
      <w:sz w:val="16"/>
      <w:szCs w:val="16"/>
    </w:rPr>
  </w:style>
  <w:style w:type="paragraph" w:styleId="ad">
    <w:name w:val="List Paragraph"/>
    <w:basedOn w:val="a"/>
    <w:uiPriority w:val="34"/>
    <w:qFormat/>
    <w:rsid w:val="00385662"/>
    <w:pPr>
      <w:ind w:left="720"/>
      <w:contextualSpacing/>
    </w:pPr>
  </w:style>
  <w:style w:type="character" w:customStyle="1" w:styleId="ae">
    <w:name w:val="Основной текст + Полужирный"/>
    <w:aliases w:val="Интервал 0 pt"/>
    <w:rsid w:val="000B3AB8"/>
    <w:rPr>
      <w:rFonts w:ascii="Times New Roman" w:hAnsi="Times New Roman" w:cs="Times New Roman"/>
      <w:b/>
      <w:bCs/>
      <w:spacing w:val="5"/>
      <w:sz w:val="21"/>
      <w:szCs w:val="21"/>
      <w:u w:val="none"/>
    </w:rPr>
  </w:style>
  <w:style w:type="character" w:styleId="af">
    <w:name w:val="Hyperlink"/>
    <w:rsid w:val="000B3AB8"/>
    <w:rPr>
      <w:color w:val="0000FF"/>
      <w:u w:val="single"/>
    </w:rPr>
  </w:style>
  <w:style w:type="paragraph" w:styleId="af0">
    <w:name w:val="No Spacing"/>
    <w:uiPriority w:val="1"/>
    <w:qFormat/>
    <w:rsid w:val="000B3AB8"/>
    <w:rPr>
      <w:lang w:val="ru-RU" w:eastAsia="ru-RU"/>
    </w:rPr>
  </w:style>
  <w:style w:type="character" w:styleId="af1">
    <w:name w:val="Subtle Emphasis"/>
    <w:uiPriority w:val="19"/>
    <w:qFormat/>
    <w:rsid w:val="000B3AB8"/>
    <w:rPr>
      <w:i/>
      <w:iCs/>
      <w:color w:val="404040"/>
    </w:rPr>
  </w:style>
  <w:style w:type="character" w:customStyle="1" w:styleId="UnresolvedMention">
    <w:name w:val="Unresolved Mention"/>
    <w:basedOn w:val="a0"/>
    <w:uiPriority w:val="99"/>
    <w:semiHidden/>
    <w:unhideWhenUsed/>
    <w:rsid w:val="00CB4B7F"/>
    <w:rPr>
      <w:color w:val="808080"/>
      <w:shd w:val="clear" w:color="auto" w:fill="E6E6E6"/>
    </w:rPr>
  </w:style>
  <w:style w:type="table" w:styleId="af2">
    <w:name w:val="Table Grid"/>
    <w:basedOn w:val="a1"/>
    <w:rsid w:val="00424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88113">
      <w:bodyDiv w:val="1"/>
      <w:marLeft w:val="0"/>
      <w:marRight w:val="0"/>
      <w:marTop w:val="0"/>
      <w:marBottom w:val="0"/>
      <w:divBdr>
        <w:top w:val="none" w:sz="0" w:space="0" w:color="auto"/>
        <w:left w:val="none" w:sz="0" w:space="0" w:color="auto"/>
        <w:bottom w:val="none" w:sz="0" w:space="0" w:color="auto"/>
        <w:right w:val="none" w:sz="0" w:space="0" w:color="auto"/>
      </w:divBdr>
    </w:div>
    <w:div w:id="63152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C9082-4243-4409-8D14-C2196243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1096</Words>
  <Characters>9286</Characters>
  <Application>Microsoft Office Word</Application>
  <DocSecurity>0</DocSecurity>
  <Lines>77</Lines>
  <Paragraphs>20</Paragraphs>
  <ScaleCrop>false</ScaleCrop>
  <HeadingPairs>
    <vt:vector size="2" baseType="variant">
      <vt:variant>
        <vt:lpstr>Название</vt:lpstr>
      </vt:variant>
      <vt:variant>
        <vt:i4>1</vt:i4>
      </vt:variant>
    </vt:vector>
  </HeadingPairs>
  <TitlesOfParts>
    <vt:vector size="1" baseType="lpstr">
      <vt:lpstr>ДОГОВОР ОБ ОБУЧЕНИИ</vt:lpstr>
    </vt:vector>
  </TitlesOfParts>
  <Company>МНЮИ</Company>
  <LinksUpToDate>false</LinksUpToDate>
  <CharactersWithSpaces>10362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ОБУЧЕНИИ</dc:title>
  <dc:creator>Светлана Чудина</dc:creator>
  <cp:lastModifiedBy>Институт</cp:lastModifiedBy>
  <cp:revision>2</cp:revision>
  <cp:lastPrinted>2018-02-22T07:09:00Z</cp:lastPrinted>
  <dcterms:created xsi:type="dcterms:W3CDTF">2018-09-07T09:10:00Z</dcterms:created>
  <dcterms:modified xsi:type="dcterms:W3CDTF">2018-09-07T09:10:00Z</dcterms:modified>
</cp:coreProperties>
</file>