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6DDFE3BB" w14:textId="77777777" w:rsidR="000063F1" w:rsidRDefault="000063F1" w:rsidP="000063F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458E33BF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C722DC">
        <w:rPr>
          <w:sz w:val="28"/>
          <w:szCs w:val="28"/>
        </w:rPr>
        <w:t>Актуальные вопросы сестринской деятельности в</w:t>
      </w:r>
      <w:r w:rsidR="00C722DC" w:rsidRPr="00184190">
        <w:rPr>
          <w:sz w:val="28"/>
          <w:szCs w:val="28"/>
        </w:rPr>
        <w:t xml:space="preserve"> </w:t>
      </w:r>
      <w:r w:rsidR="00184190" w:rsidRPr="00184190">
        <w:rPr>
          <w:sz w:val="28"/>
          <w:szCs w:val="28"/>
        </w:rPr>
        <w:t>травматологии</w:t>
      </w:r>
      <w:r>
        <w:rPr>
          <w:sz w:val="28"/>
          <w:szCs w:val="28"/>
        </w:rPr>
        <w:t xml:space="preserve">», </w:t>
      </w:r>
      <w:r w:rsidR="00D25ABB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A06139">
        <w:rPr>
          <w:sz w:val="28"/>
          <w:szCs w:val="28"/>
        </w:rPr>
        <w:t>а\</w:t>
      </w:r>
      <w:r>
        <w:rPr>
          <w:sz w:val="28"/>
          <w:szCs w:val="28"/>
        </w:rPr>
        <w:t>ч.</w:t>
      </w:r>
    </w:p>
    <w:bookmarkEnd w:id="0"/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508A79D7" w14:textId="77777777" w:rsidR="006C1E6C" w:rsidRDefault="006C1E6C" w:rsidP="006C1E6C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479D0D43" wp14:editId="6F129FE0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6B710E96" w14:textId="77777777" w:rsidR="006C1E6C" w:rsidRDefault="006C1E6C" w:rsidP="006C1E6C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6B497664" w14:textId="77777777" w:rsidR="006C1E6C" w:rsidRDefault="006C1E6C" w:rsidP="006C1E6C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7C4FDBBA" w14:textId="77777777" w:rsidR="006C1E6C" w:rsidRDefault="006C1E6C" w:rsidP="006C1E6C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1EAD6316" w14:textId="77777777" w:rsidR="006C1E6C" w:rsidRDefault="006C1E6C" w:rsidP="006C1E6C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7CBF07D9" w14:textId="77777777" w:rsidR="006C1E6C" w:rsidRDefault="006C1E6C" w:rsidP="006C1E6C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388C3ABA" wp14:editId="76B5D034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2BC9DC" w14:textId="77777777" w:rsidR="006C1E6C" w:rsidRDefault="006C1E6C" w:rsidP="006C1E6C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8C3ABA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192BC9DC" w14:textId="77777777" w:rsidR="006C1E6C" w:rsidRDefault="006C1E6C" w:rsidP="006C1E6C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12375736" w14:textId="77777777" w:rsidR="00A0395C" w:rsidRDefault="00A0395C" w:rsidP="00A0395C">
      <w:pPr>
        <w:pStyle w:val="a4"/>
        <w:rPr>
          <w:i/>
          <w:sz w:val="24"/>
          <w:szCs w:val="24"/>
        </w:rPr>
      </w:pPr>
    </w:p>
    <w:p w14:paraId="70196591" w14:textId="77777777" w:rsidR="00A0395C" w:rsidRPr="006C1E6C" w:rsidRDefault="00A0395C" w:rsidP="00A0395C">
      <w:pPr>
        <w:jc w:val="center"/>
        <w:rPr>
          <w:b/>
          <w:caps/>
          <w:sz w:val="28"/>
          <w:szCs w:val="28"/>
        </w:rPr>
      </w:pPr>
      <w:r w:rsidRPr="006C1E6C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6C1E6C" w:rsidRDefault="00A0395C" w:rsidP="00A0395C">
      <w:pPr>
        <w:jc w:val="center"/>
        <w:rPr>
          <w:b/>
          <w:caps/>
          <w:sz w:val="28"/>
          <w:szCs w:val="28"/>
        </w:rPr>
      </w:pPr>
      <w:r w:rsidRPr="006C1E6C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3DA6E5AB" w14:textId="70306FE4" w:rsidR="00C722DC" w:rsidRDefault="00C722DC" w:rsidP="00C722DC">
      <w:pPr>
        <w:jc w:val="center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 w:rsidRPr="00184190">
        <w:rPr>
          <w:sz w:val="28"/>
          <w:szCs w:val="28"/>
        </w:rPr>
        <w:t xml:space="preserve"> ТРАВМАТОЛОГИИ</w:t>
      </w:r>
      <w:r>
        <w:rPr>
          <w:sz w:val="28"/>
          <w:szCs w:val="28"/>
        </w:rPr>
        <w:t xml:space="preserve">», 36 </w:t>
      </w:r>
      <w:r w:rsidR="009124D7">
        <w:rPr>
          <w:sz w:val="28"/>
          <w:szCs w:val="28"/>
        </w:rPr>
        <w:t>а\ч</w:t>
      </w:r>
      <w:r>
        <w:rPr>
          <w:sz w:val="28"/>
          <w:szCs w:val="28"/>
        </w:rPr>
        <w:t>.</w:t>
      </w: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518DE756" w14:textId="4BF0A575" w:rsidR="00F232A6" w:rsidRDefault="00F232A6" w:rsidP="00A0395C">
      <w:pPr>
        <w:pStyle w:val="a4"/>
        <w:jc w:val="center"/>
        <w:rPr>
          <w:b/>
          <w:szCs w:val="28"/>
        </w:rPr>
      </w:pPr>
    </w:p>
    <w:p w14:paraId="6A0863D3" w14:textId="28E0438C" w:rsidR="00F232A6" w:rsidRDefault="00F232A6" w:rsidP="00A0395C">
      <w:pPr>
        <w:pStyle w:val="a4"/>
        <w:jc w:val="center"/>
        <w:rPr>
          <w:b/>
          <w:szCs w:val="28"/>
        </w:rPr>
      </w:pPr>
    </w:p>
    <w:p w14:paraId="3E8C28A0" w14:textId="21FF6901" w:rsidR="00C722DC" w:rsidRDefault="00C722DC" w:rsidP="00A0395C">
      <w:pPr>
        <w:pStyle w:val="a4"/>
        <w:jc w:val="center"/>
        <w:rPr>
          <w:b/>
          <w:szCs w:val="28"/>
        </w:rPr>
      </w:pPr>
    </w:p>
    <w:p w14:paraId="5E6C0DE6" w14:textId="725E15C8" w:rsidR="00C722DC" w:rsidRDefault="00C722DC" w:rsidP="00A0395C">
      <w:pPr>
        <w:pStyle w:val="a4"/>
        <w:jc w:val="center"/>
        <w:rPr>
          <w:b/>
          <w:szCs w:val="28"/>
        </w:rPr>
      </w:pPr>
    </w:p>
    <w:p w14:paraId="30FA994D" w14:textId="50A9B6AC" w:rsidR="00A0395C" w:rsidRDefault="00A0395C" w:rsidP="00A0395C">
      <w:pPr>
        <w:pStyle w:val="a4"/>
        <w:rPr>
          <w:b/>
          <w:szCs w:val="28"/>
        </w:rPr>
      </w:pPr>
    </w:p>
    <w:p w14:paraId="19D1B3D6" w14:textId="77777777" w:rsidR="00153A31" w:rsidRDefault="00153A31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Москва-2020</w:t>
      </w:r>
    </w:p>
    <w:p w14:paraId="2C7F3596" w14:textId="438126B5" w:rsidR="00DA0197" w:rsidRPr="00D536E6" w:rsidRDefault="00DA0197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>ПРОГРАММА ПОВЫШЕНИЯ КВАЛИФИКАЦИИ</w:t>
      </w:r>
    </w:p>
    <w:p w14:paraId="4CB6B622" w14:textId="77777777" w:rsidR="00C722DC" w:rsidRDefault="00C722DC" w:rsidP="00C722DC">
      <w:pPr>
        <w:jc w:val="both"/>
        <w:rPr>
          <w:sz w:val="28"/>
          <w:szCs w:val="28"/>
        </w:rPr>
      </w:pPr>
      <w:r>
        <w:rPr>
          <w:sz w:val="28"/>
          <w:szCs w:val="28"/>
        </w:rPr>
        <w:t>«Актуальные вопросы сестринской деятельности в</w:t>
      </w:r>
      <w:r w:rsidRPr="00184190">
        <w:rPr>
          <w:sz w:val="28"/>
          <w:szCs w:val="28"/>
        </w:rPr>
        <w:t xml:space="preserve"> травматологии</w:t>
      </w:r>
      <w:r>
        <w:rPr>
          <w:sz w:val="28"/>
          <w:szCs w:val="28"/>
        </w:rPr>
        <w:t>», 36 ч.</w:t>
      </w:r>
    </w:p>
    <w:p w14:paraId="58FB2993" w14:textId="5BA4A96B" w:rsidR="00DA0197" w:rsidRDefault="00DA0197" w:rsidP="00DA0197">
      <w:pPr>
        <w:jc w:val="center"/>
        <w:rPr>
          <w:b/>
          <w:bCs/>
          <w:sz w:val="32"/>
          <w:szCs w:val="32"/>
        </w:rPr>
      </w:pPr>
    </w:p>
    <w:p w14:paraId="32B4F0A7" w14:textId="77777777" w:rsidR="00AD153C" w:rsidRPr="003E0A75" w:rsidRDefault="00AD153C" w:rsidP="001B11B0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6280F6E1" w14:textId="77777777" w:rsidR="00AD153C" w:rsidRDefault="00AD153C" w:rsidP="001B11B0">
      <w:pPr>
        <w:spacing w:line="276" w:lineRule="auto"/>
        <w:jc w:val="center"/>
        <w:rPr>
          <w:b/>
          <w:bCs/>
          <w:sz w:val="32"/>
          <w:szCs w:val="32"/>
        </w:rPr>
      </w:pPr>
    </w:p>
    <w:p w14:paraId="088C0922" w14:textId="0BD6F37C" w:rsidR="00AD153C" w:rsidRDefault="00AD153C" w:rsidP="001B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28"/>
          <w:szCs w:val="28"/>
        </w:rPr>
        <w:t>Актуальные вопросы сестринской деятельности в</w:t>
      </w:r>
      <w:r w:rsidRPr="00184190">
        <w:rPr>
          <w:sz w:val="28"/>
          <w:szCs w:val="28"/>
        </w:rPr>
        <w:t xml:space="preserve"> травматологии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26C7687D" w14:textId="407B4EED" w:rsidR="00D45509" w:rsidRDefault="00AD153C" w:rsidP="00D4550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</w:t>
      </w:r>
      <w:r w:rsidR="00D45509">
        <w:rPr>
          <w:sz w:val="28"/>
          <w:szCs w:val="28"/>
        </w:rPr>
        <w:t xml:space="preserve"> оказания </w:t>
      </w:r>
      <w:proofErr w:type="spellStart"/>
      <w:proofErr w:type="gramStart"/>
      <w:r w:rsidR="00D45509">
        <w:rPr>
          <w:sz w:val="28"/>
          <w:szCs w:val="28"/>
        </w:rPr>
        <w:t>мед.помощи</w:t>
      </w:r>
      <w:proofErr w:type="spellEnd"/>
      <w:proofErr w:type="gramEnd"/>
      <w:r w:rsidR="00D45509">
        <w:rPr>
          <w:sz w:val="28"/>
          <w:szCs w:val="28"/>
        </w:rPr>
        <w:t>.</w:t>
      </w:r>
    </w:p>
    <w:p w14:paraId="62CAF8CB" w14:textId="77777777" w:rsidR="00AD153C" w:rsidRDefault="00AD153C" w:rsidP="001B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3476A907" w14:textId="77777777" w:rsidR="001B11B0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В результате изучения дисциплины обучающиеся должны: </w:t>
      </w:r>
    </w:p>
    <w:p w14:paraId="0410DA36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Знать: 1. основы анестезиологии и реанимации,  </w:t>
      </w:r>
    </w:p>
    <w:p w14:paraId="4D862F11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2. стандарты практической деятельности медицинской сестры травматологического и ортопедического отделений, </w:t>
      </w:r>
    </w:p>
    <w:p w14:paraId="61A926DE" w14:textId="158FED10" w:rsidR="001B11B0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3. формы работы и обязанности медицинских сестер при выполнении </w:t>
      </w:r>
      <w:proofErr w:type="spellStart"/>
      <w:r w:rsidRPr="001B11B0">
        <w:rPr>
          <w:sz w:val="28"/>
          <w:szCs w:val="28"/>
        </w:rPr>
        <w:t>лечебнодиагностических</w:t>
      </w:r>
      <w:proofErr w:type="spellEnd"/>
      <w:r w:rsidRPr="001B11B0">
        <w:rPr>
          <w:sz w:val="28"/>
          <w:szCs w:val="28"/>
        </w:rPr>
        <w:t xml:space="preserve"> мероприятий при оказании терапевтической и хирургической помощи. </w:t>
      </w:r>
    </w:p>
    <w:p w14:paraId="38B4E1AD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Уметь: </w:t>
      </w:r>
    </w:p>
    <w:p w14:paraId="2A5AF63F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1. выполнять диагностические, лечебные, реанимационные, реабилитационные, профилактические, лечебно-оздоровительные, санитарно-гигиенические, санитарно-просветительские мероприятия; </w:t>
      </w:r>
    </w:p>
    <w:p w14:paraId="32BFCAD5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2. осуществлять и документировать этапы сестринского процесса при уходе за пациентами; </w:t>
      </w:r>
    </w:p>
    <w:p w14:paraId="4403FB66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3. оценивать состояние и выделять ведущие синдромы и симптомы у пациентов в тяжелом и терминальном состоянии, оказывать экстренную помощь; </w:t>
      </w:r>
    </w:p>
    <w:p w14:paraId="3D52ED55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4. готовить пациентов к диагностическим процедурам; </w:t>
      </w:r>
    </w:p>
    <w:p w14:paraId="12EB26F9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lastRenderedPageBreak/>
        <w:t xml:space="preserve">5. обеспечить уход за </w:t>
      </w:r>
      <w:proofErr w:type="spellStart"/>
      <w:r w:rsidRPr="001B11B0">
        <w:rPr>
          <w:sz w:val="28"/>
          <w:szCs w:val="28"/>
        </w:rPr>
        <w:t>инкурабельными</w:t>
      </w:r>
      <w:proofErr w:type="spellEnd"/>
      <w:r w:rsidRPr="001B11B0">
        <w:rPr>
          <w:sz w:val="28"/>
          <w:szCs w:val="28"/>
        </w:rPr>
        <w:t xml:space="preserve"> больными; </w:t>
      </w:r>
    </w:p>
    <w:p w14:paraId="72820F5E" w14:textId="02946B75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6. осуществлять послеоперационный уход; </w:t>
      </w:r>
    </w:p>
    <w:p w14:paraId="379F5075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7. обеспечивать инфекционную безопасность пациента и медицинского персонала; </w:t>
      </w:r>
    </w:p>
    <w:p w14:paraId="71F7EA16" w14:textId="77777777" w:rsidR="00D45509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8. осуществить санитарно-гигиенические и противоэпидемические мероприятия.  </w:t>
      </w:r>
    </w:p>
    <w:p w14:paraId="118616F7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9. проводить обработку инструментария и предметов ухода. </w:t>
      </w:r>
    </w:p>
    <w:p w14:paraId="0AA7E357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10. применять современные сестринские технологии для профилактики внутрибольничной инфекции; </w:t>
      </w:r>
    </w:p>
    <w:p w14:paraId="726720BB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11. консультировать пациента, семью по вопросам ухода;  </w:t>
      </w:r>
    </w:p>
    <w:p w14:paraId="62957F91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12. проводить санитарно-просветительную работу, беседу с больными и посетителями; </w:t>
      </w:r>
    </w:p>
    <w:p w14:paraId="23A8E824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13. взаимодействовать с членами мультидисциплинарной команды, поддерживать психологический климат в отделении, соблюдать принципы этики; </w:t>
      </w:r>
    </w:p>
    <w:p w14:paraId="6B5EB6ED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14. проводить сердечно-легочную реанимацию; </w:t>
      </w:r>
    </w:p>
    <w:p w14:paraId="335BB219" w14:textId="77777777" w:rsidR="00BE48B7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>15. работать с программами тестового контроля знаний, обучающими программами.</w:t>
      </w:r>
    </w:p>
    <w:p w14:paraId="41FABA77" w14:textId="2B9CA466" w:rsidR="001B11B0" w:rsidRPr="001B11B0" w:rsidRDefault="001B11B0" w:rsidP="001B11B0">
      <w:pPr>
        <w:spacing w:line="276" w:lineRule="auto"/>
        <w:rPr>
          <w:sz w:val="28"/>
          <w:szCs w:val="28"/>
        </w:rPr>
      </w:pPr>
      <w:r w:rsidRPr="001B11B0">
        <w:rPr>
          <w:sz w:val="28"/>
          <w:szCs w:val="28"/>
        </w:rPr>
        <w:t xml:space="preserve"> Владеть: 1. техникой выполнения сестринских манипуляций, исследований и процедур. </w:t>
      </w:r>
    </w:p>
    <w:p w14:paraId="423563E6" w14:textId="77777777" w:rsidR="00AD153C" w:rsidRDefault="00AD153C" w:rsidP="001B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Особенности электронного обучения: занятия проводятся в формате электронного обучения (онлайн-курс) на базе Образовательного портала http://dist.profnauka.ru. </w:t>
      </w:r>
    </w:p>
    <w:p w14:paraId="154642C7" w14:textId="77777777" w:rsidR="00AD153C" w:rsidRDefault="00AD153C" w:rsidP="001B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437C8610" w14:textId="77777777" w:rsidR="00AD153C" w:rsidRDefault="00AD153C" w:rsidP="001B1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1B2FEF61" w14:textId="77777777" w:rsidR="00AD153C" w:rsidRDefault="00AD153C" w:rsidP="001B11B0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5704629C" w14:textId="77777777" w:rsidR="00AD153C" w:rsidRPr="00884B1B" w:rsidRDefault="00AD153C" w:rsidP="00DA0197">
      <w:pPr>
        <w:jc w:val="center"/>
        <w:rPr>
          <w:b/>
          <w:bCs/>
          <w:sz w:val="32"/>
          <w:szCs w:val="32"/>
        </w:rPr>
      </w:pPr>
    </w:p>
    <w:p w14:paraId="3676D0A8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3BEB6587" w14:textId="77777777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lastRenderedPageBreak/>
        <w:t>Цель обучения:</w:t>
      </w:r>
      <w:r>
        <w:rPr>
          <w:sz w:val="28"/>
          <w:szCs w:val="28"/>
        </w:rPr>
        <w:t xml:space="preserve"> </w:t>
      </w:r>
      <w:r w:rsidR="00BD428A" w:rsidRPr="00BD428A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1D26B8A6" w14:textId="77777777" w:rsidR="00153A31" w:rsidRPr="00055237" w:rsidRDefault="00153A31" w:rsidP="00153A31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71867704" w14:textId="77777777" w:rsidR="00153A31" w:rsidRDefault="00153A31" w:rsidP="00153A31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4E90D5EE" w14:textId="77777777" w:rsidR="00153A31" w:rsidRPr="00BD5FCE" w:rsidRDefault="00153A31" w:rsidP="00153A31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BD5FCE">
        <w:rPr>
          <w:sz w:val="28"/>
          <w:szCs w:val="28"/>
        </w:rPr>
        <w:t xml:space="preserve">Сестринское дело </w:t>
      </w:r>
    </w:p>
    <w:p w14:paraId="256BE082" w14:textId="77777777" w:rsidR="00153A31" w:rsidRPr="000A65AF" w:rsidRDefault="00153A31" w:rsidP="00153A31">
      <w:pPr>
        <w:pStyle w:val="a3"/>
        <w:numPr>
          <w:ilvl w:val="0"/>
          <w:numId w:val="2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369094EC" w14:textId="77777777" w:rsidR="00153A31" w:rsidRDefault="00153A31" w:rsidP="00153A31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 xml:space="preserve">Операционное дело </w:t>
      </w:r>
    </w:p>
    <w:p w14:paraId="63ADF654" w14:textId="77777777" w:rsidR="00153A31" w:rsidRDefault="00153A31" w:rsidP="00153A31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>Медико-социальная помощь</w:t>
      </w:r>
    </w:p>
    <w:p w14:paraId="23CFD121" w14:textId="77777777" w:rsidR="00153A31" w:rsidRDefault="00153A31" w:rsidP="00153A31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>Реабилитационное сестринское дело</w:t>
      </w:r>
    </w:p>
    <w:p w14:paraId="7696A5F1" w14:textId="098D029C" w:rsidR="00153A31" w:rsidRDefault="00153A31" w:rsidP="00153A31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>Анестезиология и реаниматология</w:t>
      </w:r>
    </w:p>
    <w:p w14:paraId="32BE36FB" w14:textId="77777777" w:rsidR="00265076" w:rsidRPr="00C91D4D" w:rsidRDefault="00265076" w:rsidP="00265076">
      <w:pPr>
        <w:rPr>
          <w:sz w:val="28"/>
          <w:szCs w:val="28"/>
        </w:rPr>
      </w:pPr>
      <w:r w:rsidRPr="00C91D4D">
        <w:rPr>
          <w:sz w:val="28"/>
          <w:szCs w:val="28"/>
        </w:rPr>
        <w:t xml:space="preserve">Сестринское дело </w:t>
      </w:r>
      <w:r>
        <w:rPr>
          <w:sz w:val="28"/>
          <w:szCs w:val="28"/>
        </w:rPr>
        <w:t>в</w:t>
      </w:r>
      <w:r w:rsidRPr="00C91D4D">
        <w:rPr>
          <w:sz w:val="28"/>
          <w:szCs w:val="28"/>
        </w:rPr>
        <w:t xml:space="preserve"> педиат</w:t>
      </w:r>
      <w:r>
        <w:rPr>
          <w:sz w:val="28"/>
          <w:szCs w:val="28"/>
        </w:rPr>
        <w:t>рии</w:t>
      </w:r>
    </w:p>
    <w:p w14:paraId="0B2F3A9E" w14:textId="3951FA81" w:rsidR="00DA0197" w:rsidRDefault="00DA0197" w:rsidP="00DA0197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2831EFF5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D25ABB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746D76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D25ABB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96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38"/>
        <w:gridCol w:w="7230"/>
        <w:gridCol w:w="1701"/>
      </w:tblGrid>
      <w:tr w:rsidR="00DF6AFD" w:rsidRPr="00DF6AFD" w14:paraId="510A59CB" w14:textId="77777777" w:rsidTr="00DF6AFD">
        <w:trPr>
          <w:cantSplit/>
          <w:trHeight w:hRule="exact"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8A3C7E" w14:textId="77777777" w:rsidR="00DF6AFD" w:rsidRPr="00DF6AFD" w:rsidRDefault="00DF6AFD" w:rsidP="00DF6AFD">
            <w:pPr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№</w:t>
            </w:r>
          </w:p>
          <w:p w14:paraId="653F70D5" w14:textId="77777777" w:rsidR="00DF6AFD" w:rsidRPr="00DF6AFD" w:rsidRDefault="00DF6AFD" w:rsidP="00DF6AFD">
            <w:pPr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88B06" w14:textId="77777777" w:rsidR="00DF6AFD" w:rsidRPr="00DF6AFD" w:rsidRDefault="00DF6AFD" w:rsidP="00DF6AFD">
            <w:pPr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70B2" w14:textId="391D0F37" w:rsidR="00DF6AFD" w:rsidRPr="00DF6AFD" w:rsidRDefault="00DF6AFD" w:rsidP="00DF6A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</w:tr>
      <w:tr w:rsidR="00DF6AFD" w:rsidRPr="00DF6AFD" w14:paraId="46BD9437" w14:textId="77777777" w:rsidTr="0045683D">
        <w:trPr>
          <w:cantSplit/>
          <w:trHeight w:val="305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3A7C7" w14:textId="77777777" w:rsidR="00DF6AFD" w:rsidRPr="00DF6AFD" w:rsidRDefault="00DF6AFD" w:rsidP="00DF6AFD">
            <w:pPr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E82768" w14:textId="77777777" w:rsidR="00DF6AFD" w:rsidRPr="00DF6AFD" w:rsidRDefault="00DF6AFD" w:rsidP="00DF6AFD">
            <w:pPr>
              <w:snapToGrid w:val="0"/>
              <w:ind w:right="-108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Система и политика здравоохранения в Российской Федерации.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767" w14:textId="121FB4C7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6AFD" w:rsidRPr="00DF6AFD" w14:paraId="7E5CC7EB" w14:textId="77777777" w:rsidTr="0045683D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1EBEE19" w14:textId="77777777" w:rsidR="00DF6AFD" w:rsidRPr="00DF6AFD" w:rsidRDefault="00DF6AFD" w:rsidP="00DF6AFD">
            <w:pPr>
              <w:snapToGrid w:val="0"/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0DE4E9" w14:textId="77777777" w:rsidR="00DF6AFD" w:rsidRDefault="00DF6AFD" w:rsidP="00DF6AFD">
            <w:pPr>
              <w:pStyle w:val="Default"/>
              <w:rPr>
                <w:bCs/>
                <w:sz w:val="28"/>
                <w:szCs w:val="28"/>
              </w:rPr>
            </w:pPr>
            <w:r w:rsidRPr="00DF6AFD">
              <w:rPr>
                <w:bCs/>
                <w:sz w:val="28"/>
                <w:szCs w:val="28"/>
              </w:rPr>
              <w:t xml:space="preserve">Теоретические основы сестринского дела. </w:t>
            </w:r>
          </w:p>
          <w:p w14:paraId="031A3969" w14:textId="2FFC68F8" w:rsidR="0045683D" w:rsidRPr="00DF6AFD" w:rsidRDefault="0045683D" w:rsidP="00DF6AFD">
            <w:pPr>
              <w:pStyle w:val="Default"/>
              <w:rPr>
                <w:sz w:val="28"/>
                <w:szCs w:val="28"/>
              </w:rPr>
            </w:pPr>
            <w:r w:rsidRPr="00DF6AFD">
              <w:rPr>
                <w:bCs/>
                <w:sz w:val="28"/>
                <w:szCs w:val="28"/>
              </w:rPr>
              <w:t>Технология и стандарты практической деятельности медицинской сестры.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91C3B" w14:textId="6566E379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6AFD" w:rsidRPr="00DF6AFD" w14:paraId="166088EF" w14:textId="77777777" w:rsidTr="0045683D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86E73F6" w14:textId="77777777" w:rsidR="00DF6AFD" w:rsidRPr="00DF6AFD" w:rsidRDefault="00DF6AFD" w:rsidP="00DF6AFD">
            <w:pPr>
              <w:snapToGrid w:val="0"/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0802BA" w14:textId="77777777" w:rsidR="0045683D" w:rsidRDefault="0045683D" w:rsidP="00DF6AFD">
            <w:pPr>
              <w:pStyle w:val="Default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Основы анестезиологии и реанимации</w:t>
            </w:r>
            <w:r>
              <w:rPr>
                <w:sz w:val="28"/>
                <w:szCs w:val="28"/>
              </w:rPr>
              <w:t>.</w:t>
            </w:r>
          </w:p>
          <w:p w14:paraId="50638C4B" w14:textId="385D9EDE" w:rsidR="00DF6AFD" w:rsidRPr="00DF6AFD" w:rsidRDefault="0045683D" w:rsidP="00DF6AFD">
            <w:pPr>
              <w:pStyle w:val="Default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Организация работы хирургического отделения стационара и поликлиники.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9F09E" w14:textId="3731871A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6AFD" w:rsidRPr="00DF6AFD" w14:paraId="7E41146B" w14:textId="77777777" w:rsidTr="0045683D">
        <w:trPr>
          <w:cantSplit/>
          <w:trHeight w:val="243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579C1" w14:textId="0A6F2A8B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F8C849" w14:textId="349B143B" w:rsidR="00DF6AFD" w:rsidRDefault="00DF6AFD" w:rsidP="00DF6A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Травмы, травматологические заболевания-СП. Виды, принципы и основные аспекты СП.</w:t>
            </w:r>
          </w:p>
          <w:p w14:paraId="3C63DF9E" w14:textId="3371FDE9" w:rsidR="0045683D" w:rsidRDefault="0045683D" w:rsidP="00DF6AFD">
            <w:pPr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Десмургия</w:t>
            </w:r>
          </w:p>
          <w:p w14:paraId="6DDCEAE7" w14:textId="1524B78A" w:rsidR="00DF6AFD" w:rsidRPr="00DF6AFD" w:rsidRDefault="00DF6AFD" w:rsidP="00DF6AF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A19E" w14:textId="0218CABD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6AFD" w:rsidRPr="00DF6AFD" w14:paraId="2E7FDAFC" w14:textId="77777777" w:rsidTr="0045683D">
        <w:trPr>
          <w:cantSplit/>
          <w:trHeight w:val="360"/>
        </w:trPr>
        <w:tc>
          <w:tcPr>
            <w:tcW w:w="7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94DE6" w14:textId="41ECCDAC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E424D" w14:textId="77777777" w:rsidR="00DF6AFD" w:rsidRPr="00DF6AFD" w:rsidRDefault="00DF6AFD" w:rsidP="00DF6AFD">
            <w:pPr>
              <w:snapToGrid w:val="0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Сестринская помощь при кровотечениях и в трансфузиологии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6455" w14:textId="0C26636B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F6AFD" w:rsidRPr="00DF6AFD" w14:paraId="48B26381" w14:textId="77777777" w:rsidTr="00DF6AFD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59AE8E3" w14:textId="77777777" w:rsidR="00DF6AFD" w:rsidRPr="00DF6AFD" w:rsidRDefault="00DF6AFD" w:rsidP="00DF6A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E523FB" w14:textId="77777777" w:rsidR="00DF6AFD" w:rsidRPr="00DF6AFD" w:rsidRDefault="00DF6AFD" w:rsidP="00DF6AFD">
            <w:pPr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A23404" w14:textId="77777777" w:rsidR="00DF6AFD" w:rsidRPr="00DF6AFD" w:rsidRDefault="00DF6AFD" w:rsidP="00DF6AFD">
            <w:pPr>
              <w:snapToGrid w:val="0"/>
              <w:jc w:val="center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6</w:t>
            </w:r>
          </w:p>
        </w:tc>
      </w:tr>
      <w:tr w:rsidR="00DF6AFD" w:rsidRPr="00DF6AFD" w14:paraId="10F4413A" w14:textId="77777777" w:rsidTr="00DF6AFD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A034FC" w14:textId="77777777" w:rsidR="00DF6AFD" w:rsidRPr="00DF6AFD" w:rsidRDefault="00DF6AFD" w:rsidP="00DF6AF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1DA1AE" w14:textId="77777777" w:rsidR="00DF6AFD" w:rsidRPr="00DF6AFD" w:rsidRDefault="00DF6AFD" w:rsidP="00DF6AFD">
            <w:pPr>
              <w:snapToGrid w:val="0"/>
              <w:jc w:val="right"/>
              <w:rPr>
                <w:sz w:val="28"/>
                <w:szCs w:val="28"/>
              </w:rPr>
            </w:pPr>
            <w:r w:rsidRPr="00DF6AFD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6D0D" w14:textId="3D615D00" w:rsidR="00DF6AFD" w:rsidRPr="00DF6AFD" w:rsidRDefault="0045683D" w:rsidP="00DF6AF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14:paraId="48A421D0" w14:textId="77777777" w:rsidR="00523453" w:rsidRDefault="00523453"/>
    <w:sectPr w:rsidR="0052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F6153"/>
    <w:multiLevelType w:val="hybridMultilevel"/>
    <w:tmpl w:val="2BEC4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063F1"/>
    <w:rsid w:val="000A1631"/>
    <w:rsid w:val="00111E6D"/>
    <w:rsid w:val="00153A31"/>
    <w:rsid w:val="001549E2"/>
    <w:rsid w:val="00184190"/>
    <w:rsid w:val="001B11B0"/>
    <w:rsid w:val="00265076"/>
    <w:rsid w:val="00314EC5"/>
    <w:rsid w:val="0038301D"/>
    <w:rsid w:val="003E4F90"/>
    <w:rsid w:val="003F4D72"/>
    <w:rsid w:val="00400288"/>
    <w:rsid w:val="00450EC9"/>
    <w:rsid w:val="0045683D"/>
    <w:rsid w:val="004826D1"/>
    <w:rsid w:val="00523453"/>
    <w:rsid w:val="00573FE1"/>
    <w:rsid w:val="0061521F"/>
    <w:rsid w:val="0065013C"/>
    <w:rsid w:val="00660CA4"/>
    <w:rsid w:val="006A1F36"/>
    <w:rsid w:val="006C1E6C"/>
    <w:rsid w:val="00746D76"/>
    <w:rsid w:val="00774422"/>
    <w:rsid w:val="007A2436"/>
    <w:rsid w:val="00836935"/>
    <w:rsid w:val="008449DE"/>
    <w:rsid w:val="00877123"/>
    <w:rsid w:val="00882D8A"/>
    <w:rsid w:val="008C6D27"/>
    <w:rsid w:val="009124D7"/>
    <w:rsid w:val="00925044"/>
    <w:rsid w:val="009A4DC4"/>
    <w:rsid w:val="00A0395C"/>
    <w:rsid w:val="00A06139"/>
    <w:rsid w:val="00A1131A"/>
    <w:rsid w:val="00AA6DBE"/>
    <w:rsid w:val="00AC796C"/>
    <w:rsid w:val="00AD153C"/>
    <w:rsid w:val="00AE3A9F"/>
    <w:rsid w:val="00B154E4"/>
    <w:rsid w:val="00B32F5F"/>
    <w:rsid w:val="00BD428A"/>
    <w:rsid w:val="00BE48B7"/>
    <w:rsid w:val="00C30296"/>
    <w:rsid w:val="00C60988"/>
    <w:rsid w:val="00C722DC"/>
    <w:rsid w:val="00CC35AC"/>
    <w:rsid w:val="00CF2628"/>
    <w:rsid w:val="00D25ABB"/>
    <w:rsid w:val="00D45509"/>
    <w:rsid w:val="00D46701"/>
    <w:rsid w:val="00D66CC7"/>
    <w:rsid w:val="00DA0197"/>
    <w:rsid w:val="00DF6AFD"/>
    <w:rsid w:val="00E6636E"/>
    <w:rsid w:val="00E97362"/>
    <w:rsid w:val="00F1150A"/>
    <w:rsid w:val="00F232A6"/>
    <w:rsid w:val="00F254AE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4F3C7-B2FF-4309-91E5-395471A7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58</cp:revision>
  <dcterms:created xsi:type="dcterms:W3CDTF">2020-04-29T22:30:00Z</dcterms:created>
  <dcterms:modified xsi:type="dcterms:W3CDTF">2020-05-15T21:27:00Z</dcterms:modified>
</cp:coreProperties>
</file>